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29449A">
        <w:rPr>
          <w:rFonts w:ascii="Arial" w:eastAsia="黑体" w:hAnsi="Arial" w:cs="Arial" w:hint="eastAsia"/>
          <w:color w:val="FF0000"/>
          <w:sz w:val="30"/>
          <w:szCs w:val="30"/>
        </w:rPr>
        <w:t>嘉实竞争力优选混合</w:t>
      </w:r>
    </w:p>
    <w:p w:rsidR="00C26821" w:rsidRDefault="008D0C23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2</w:t>
      </w:r>
      <w:bookmarkStart w:id="0" w:name="_GoBack"/>
      <w:bookmarkEnd w:id="0"/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2</w:t>
      </w:r>
      <w:r w:rsidR="00FA4029" w:rsidRPr="00FA4029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FA4029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FA4029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FA4029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FA4029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FA4029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E70DA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29449A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29449A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29449A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9449A">
              <w:rPr>
                <w:rFonts w:asciiTheme="minorEastAsia" w:eastAsiaTheme="minorEastAsia" w:hAnsiTheme="minorEastAsia"/>
                <w:color w:val="000000"/>
                <w:sz w:val="24"/>
              </w:rPr>
              <w:t>010437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29449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29449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0D4263" w:rsidRDefault="008D0C23" w:rsidP="00E70DA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Default="008D0C23" w:rsidP="00E70DA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70DA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DA3" w:rsidRPr="001B308A" w:rsidRDefault="00E70DA3" w:rsidP="00E70DA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1B308A" w:rsidRDefault="00E70DA3" w:rsidP="00E70DA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A3" w:rsidRPr="000D4263" w:rsidRDefault="008D0C23" w:rsidP="00E70DA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FA4029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FA4029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E70DA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E70DA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29449A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29449A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嘉实竞争力优选混合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29449A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9449A">
              <w:rPr>
                <w:rFonts w:asciiTheme="minorEastAsia" w:eastAsiaTheme="minorEastAsia" w:hAnsiTheme="minorEastAsia"/>
                <w:color w:val="000000"/>
                <w:sz w:val="24"/>
              </w:rPr>
              <w:t>010437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29449A" w:rsidP="00355BD7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29449A">
              <w:rPr>
                <w:rFonts w:asciiTheme="minorEastAsia" w:eastAsiaTheme="minorEastAsia" w:hAnsiTheme="minorEastAsia"/>
                <w:color w:val="000000"/>
                <w:sz w:val="24"/>
              </w:rPr>
              <w:t>010438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8D0C23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A402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A402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A402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A402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FA402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FA402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FA4029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FA4029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E70DA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588" w:rsidRDefault="00887588" w:rsidP="006D5EBC">
      <w:r>
        <w:separator/>
      </w:r>
    </w:p>
  </w:endnote>
  <w:endnote w:type="continuationSeparator" w:id="0">
    <w:p w:rsidR="00887588" w:rsidRDefault="00887588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588" w:rsidRDefault="00887588" w:rsidP="006D5EBC">
      <w:r>
        <w:separator/>
      </w:r>
    </w:p>
  </w:footnote>
  <w:footnote w:type="continuationSeparator" w:id="0">
    <w:p w:rsidR="00887588" w:rsidRDefault="00887588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19C1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9449A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55BD7"/>
    <w:rsid w:val="00363F50"/>
    <w:rsid w:val="00365292"/>
    <w:rsid w:val="00370C4D"/>
    <w:rsid w:val="00371A11"/>
    <w:rsid w:val="00372E11"/>
    <w:rsid w:val="003741B9"/>
    <w:rsid w:val="0037755C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C26DF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027B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329E5"/>
    <w:rsid w:val="007508BB"/>
    <w:rsid w:val="007521D5"/>
    <w:rsid w:val="00772D07"/>
    <w:rsid w:val="007837A3"/>
    <w:rsid w:val="00797824"/>
    <w:rsid w:val="007A05A5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87588"/>
    <w:rsid w:val="00893F7F"/>
    <w:rsid w:val="008A24D8"/>
    <w:rsid w:val="008A39BB"/>
    <w:rsid w:val="008C051C"/>
    <w:rsid w:val="008C1464"/>
    <w:rsid w:val="008D0C23"/>
    <w:rsid w:val="008D6884"/>
    <w:rsid w:val="008F1B54"/>
    <w:rsid w:val="009309F6"/>
    <w:rsid w:val="00936B95"/>
    <w:rsid w:val="00937FE2"/>
    <w:rsid w:val="009406E8"/>
    <w:rsid w:val="00964A5B"/>
    <w:rsid w:val="0099023D"/>
    <w:rsid w:val="00994C6A"/>
    <w:rsid w:val="009B09F1"/>
    <w:rsid w:val="009B3388"/>
    <w:rsid w:val="009B76BC"/>
    <w:rsid w:val="009C17E3"/>
    <w:rsid w:val="009C1D59"/>
    <w:rsid w:val="009F30E4"/>
    <w:rsid w:val="00A07230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12D46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3741"/>
    <w:rsid w:val="00B97A45"/>
    <w:rsid w:val="00BA1880"/>
    <w:rsid w:val="00BA18DC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84ADF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DD71D5"/>
    <w:rsid w:val="00E174DB"/>
    <w:rsid w:val="00E2078B"/>
    <w:rsid w:val="00E27F73"/>
    <w:rsid w:val="00E44C63"/>
    <w:rsid w:val="00E47922"/>
    <w:rsid w:val="00E50B18"/>
    <w:rsid w:val="00E63E45"/>
    <w:rsid w:val="00E6492A"/>
    <w:rsid w:val="00E70DA3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A4029"/>
    <w:rsid w:val="00FB0EFE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B964-1394-44FC-ADB3-9EA85F5D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131</cp:revision>
  <cp:lastPrinted>2011-03-28T09:21:00Z</cp:lastPrinted>
  <dcterms:created xsi:type="dcterms:W3CDTF">2013-08-14T09:16:00Z</dcterms:created>
  <dcterms:modified xsi:type="dcterms:W3CDTF">2021-08-31T10:44:00Z</dcterms:modified>
</cp:coreProperties>
</file>