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5" w:rsidRPr="00BD6E27" w:rsidRDefault="00532D55" w:rsidP="00532D55">
      <w:pPr>
        <w:spacing w:line="360" w:lineRule="auto"/>
        <w:jc w:val="center"/>
        <w:rPr>
          <w:b/>
          <w:sz w:val="24"/>
        </w:rPr>
      </w:pPr>
      <w:r w:rsidRPr="00BD6E27">
        <w:rPr>
          <w:rFonts w:hint="eastAsia"/>
          <w:b/>
          <w:sz w:val="24"/>
        </w:rPr>
        <w:t>广发基金管理有限公司</w:t>
      </w:r>
    </w:p>
    <w:p w:rsidR="00D53BAD" w:rsidRPr="00BD6E27" w:rsidRDefault="00532D55" w:rsidP="00BD6E27">
      <w:pPr>
        <w:spacing w:line="360" w:lineRule="auto"/>
        <w:jc w:val="center"/>
        <w:rPr>
          <w:b/>
          <w:sz w:val="24"/>
        </w:rPr>
      </w:pPr>
      <w:r w:rsidRPr="00BD6E27">
        <w:rPr>
          <w:rFonts w:hint="eastAsia"/>
          <w:b/>
          <w:sz w:val="24"/>
        </w:rPr>
        <w:t>关于</w:t>
      </w:r>
      <w:r w:rsidR="00AD7CD3" w:rsidRPr="00AD7CD3">
        <w:rPr>
          <w:rFonts w:hint="eastAsia"/>
          <w:b/>
          <w:sz w:val="24"/>
        </w:rPr>
        <w:t>广发货币市场基金</w:t>
      </w:r>
      <w:r w:rsidR="00AD7CD3" w:rsidRPr="00AD7CD3">
        <w:rPr>
          <w:rFonts w:hint="eastAsia"/>
          <w:b/>
          <w:sz w:val="24"/>
        </w:rPr>
        <w:t>C</w:t>
      </w:r>
      <w:r w:rsidR="00AD7CD3" w:rsidRPr="00AD7CD3">
        <w:rPr>
          <w:rFonts w:hint="eastAsia"/>
          <w:b/>
          <w:sz w:val="24"/>
        </w:rPr>
        <w:t>类</w:t>
      </w:r>
      <w:r w:rsidRPr="00BD6E27">
        <w:rPr>
          <w:rFonts w:hint="eastAsia"/>
          <w:b/>
          <w:sz w:val="24"/>
        </w:rPr>
        <w:t>基金</w:t>
      </w:r>
      <w:r w:rsidR="00AD7CD3">
        <w:rPr>
          <w:rFonts w:hint="eastAsia"/>
          <w:b/>
          <w:sz w:val="24"/>
        </w:rPr>
        <w:t>份额</w:t>
      </w:r>
      <w:r w:rsidRPr="00BD6E27">
        <w:rPr>
          <w:rFonts w:hint="eastAsia"/>
          <w:b/>
          <w:sz w:val="24"/>
        </w:rPr>
        <w:t>继续暂停申购</w:t>
      </w:r>
      <w:r w:rsidR="00EB2162" w:rsidRPr="00EB2162">
        <w:rPr>
          <w:rFonts w:hint="eastAsia"/>
          <w:b/>
          <w:sz w:val="24"/>
        </w:rPr>
        <w:t>（包含转换转入、定期定额及不定额投资）</w:t>
      </w:r>
      <w:r w:rsidRPr="00BD6E27">
        <w:rPr>
          <w:rFonts w:hint="eastAsia"/>
          <w:b/>
          <w:sz w:val="24"/>
        </w:rPr>
        <w:t>业务的公告</w:t>
      </w:r>
    </w:p>
    <w:p w:rsidR="00532D55" w:rsidRPr="00D43547" w:rsidRDefault="00532D55" w:rsidP="00674060">
      <w:pPr>
        <w:spacing w:line="360" w:lineRule="auto"/>
        <w:rPr>
          <w:rStyle w:val="a3"/>
          <w:rFonts w:asciiTheme="minorEastAsia" w:eastAsiaTheme="minorEastAsia" w:hAnsiTheme="minorEastAsia"/>
          <w:bCs w:val="0"/>
          <w:sz w:val="24"/>
        </w:rPr>
      </w:pPr>
    </w:p>
    <w:p w:rsidR="00532D55" w:rsidRDefault="00532D55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广发基金管理有限公司（以下简称“本公司”）已发布公告暂停</w:t>
      </w:r>
      <w:r w:rsidR="00AD7CD3" w:rsidRPr="00AD7CD3">
        <w:rPr>
          <w:rFonts w:asciiTheme="minorEastAsia" w:eastAsiaTheme="minorEastAsia" w:hAnsiTheme="minorEastAsia" w:hint="eastAsia"/>
          <w:sz w:val="24"/>
        </w:rPr>
        <w:t>广发货币市场基金C类基金份额</w:t>
      </w:r>
      <w:r w:rsidR="00AD7CD3">
        <w:rPr>
          <w:rFonts w:asciiTheme="minorEastAsia" w:eastAsiaTheme="minorEastAsia" w:hAnsiTheme="minorEastAsia" w:hint="eastAsia"/>
          <w:sz w:val="24"/>
        </w:rPr>
        <w:t>（基金代码：</w:t>
      </w:r>
      <w:r w:rsidR="00AD7CD3" w:rsidRPr="00AD7CD3">
        <w:rPr>
          <w:rFonts w:asciiTheme="minorEastAsia" w:eastAsiaTheme="minorEastAsia" w:hAnsiTheme="minorEastAsia"/>
          <w:sz w:val="24"/>
        </w:rPr>
        <w:t>005092</w:t>
      </w:r>
      <w:r w:rsidR="00AD7CD3">
        <w:rPr>
          <w:rFonts w:asciiTheme="minorEastAsia" w:eastAsiaTheme="minorEastAsia" w:hAnsiTheme="minorEastAsia" w:hint="eastAsia"/>
          <w:sz w:val="24"/>
        </w:rPr>
        <w:t>）</w:t>
      </w:r>
      <w:r w:rsidRPr="00674060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Pr="00674060">
        <w:rPr>
          <w:rFonts w:asciiTheme="minorEastAsia" w:eastAsiaTheme="minorEastAsia" w:hAnsiTheme="minorEastAsia" w:hint="eastAsia"/>
          <w:sz w:val="24"/>
        </w:rPr>
        <w:t>业务。为保证基金的平稳运作，维护基金份额持有人的利益，本公司决定继续暂停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="00AD7CD3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="00AD7CD3">
        <w:rPr>
          <w:rFonts w:asciiTheme="minorEastAsia" w:eastAsiaTheme="minorEastAsia" w:hAnsiTheme="minorEastAsia" w:hint="eastAsia"/>
          <w:sz w:val="24"/>
        </w:rPr>
        <w:t>业务。本公司恢复办理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Pr="00674060">
        <w:rPr>
          <w:rFonts w:asciiTheme="minorEastAsia" w:eastAsiaTheme="minorEastAsia" w:hAnsiTheme="minorEastAsia" w:hint="eastAsia"/>
          <w:sz w:val="24"/>
        </w:rPr>
        <w:t>的申购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Pr="00674060">
        <w:rPr>
          <w:rFonts w:asciiTheme="minorEastAsia" w:eastAsiaTheme="minorEastAsia" w:hAnsiTheme="minorEastAsia" w:hint="eastAsia"/>
          <w:sz w:val="24"/>
        </w:rPr>
        <w:t>业务时将按规定及时予以公告。</w:t>
      </w:r>
    </w:p>
    <w:p w:rsidR="00674060" w:rsidRPr="007D2F71" w:rsidRDefault="00674060" w:rsidP="00C53357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532D55" w:rsidRPr="00674060" w:rsidRDefault="00532D55" w:rsidP="00AD7CD3">
      <w:pPr>
        <w:pStyle w:val="a4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t>其他重要提示</w:t>
      </w:r>
    </w:p>
    <w:p w:rsidR="00532D55" w:rsidRPr="00674060" w:rsidRDefault="00BD6E27" w:rsidP="00CA71C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1、</w:t>
      </w:r>
      <w:r w:rsidR="00674060">
        <w:rPr>
          <w:rFonts w:asciiTheme="minorEastAsia" w:eastAsiaTheme="minorEastAsia" w:hAnsiTheme="minorEastAsia" w:hint="eastAsia"/>
          <w:sz w:val="24"/>
        </w:rPr>
        <w:t xml:space="preserve"> 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="00AD7CD3">
        <w:rPr>
          <w:rFonts w:asciiTheme="minorEastAsia" w:eastAsiaTheme="minorEastAsia" w:hAnsiTheme="minorEastAsia" w:hint="eastAsia"/>
          <w:sz w:val="24"/>
        </w:rPr>
        <w:t>暂停申购</w:t>
      </w:r>
      <w:r w:rsidR="00EB2162" w:rsidRPr="00EB2162">
        <w:rPr>
          <w:rFonts w:asciiTheme="minorEastAsia" w:eastAsiaTheme="minorEastAsia" w:hAnsiTheme="minorEastAsia" w:hint="eastAsia"/>
          <w:sz w:val="24"/>
        </w:rPr>
        <w:t>（包含转换转入、定期定额及不定额投资）</w:t>
      </w:r>
      <w:r w:rsidR="00AD7CD3">
        <w:rPr>
          <w:rFonts w:asciiTheme="minorEastAsia" w:eastAsiaTheme="minorEastAsia" w:hAnsiTheme="minorEastAsia" w:hint="eastAsia"/>
          <w:sz w:val="24"/>
        </w:rPr>
        <w:t>业务事项详见本公司</w:t>
      </w:r>
      <w:r w:rsidRPr="00674060">
        <w:rPr>
          <w:rFonts w:asciiTheme="minorEastAsia" w:eastAsiaTheme="minorEastAsia" w:hAnsiTheme="minorEastAsia" w:hint="eastAsia"/>
          <w:sz w:val="24"/>
        </w:rPr>
        <w:t>于</w:t>
      </w:r>
      <w:r w:rsidR="006809D3" w:rsidRPr="006809D3">
        <w:rPr>
          <w:rFonts w:asciiTheme="minorEastAsia" w:eastAsiaTheme="minorEastAsia" w:hAnsiTheme="minorEastAsia" w:hint="eastAsia"/>
          <w:sz w:val="24"/>
        </w:rPr>
        <w:t>2020年3月</w:t>
      </w:r>
      <w:r w:rsidR="006809D3">
        <w:rPr>
          <w:rFonts w:asciiTheme="minorEastAsia" w:eastAsiaTheme="minorEastAsia" w:hAnsiTheme="minorEastAsia"/>
          <w:sz w:val="24"/>
        </w:rPr>
        <w:t>23</w:t>
      </w:r>
      <w:r w:rsidR="006809D3" w:rsidRPr="006809D3">
        <w:rPr>
          <w:rFonts w:asciiTheme="minorEastAsia" w:eastAsiaTheme="minorEastAsia" w:hAnsiTheme="minorEastAsia" w:hint="eastAsia"/>
          <w:sz w:val="24"/>
        </w:rPr>
        <w:t>日发布的《关于广发货币市场基金C类份额暂停申购业务的公告》</w:t>
      </w:r>
      <w:r w:rsidR="00CA71C8">
        <w:rPr>
          <w:rFonts w:asciiTheme="minorEastAsia" w:eastAsiaTheme="minorEastAsia" w:hAnsiTheme="minorEastAsia" w:hint="eastAsia"/>
          <w:sz w:val="24"/>
        </w:rPr>
        <w:t>。</w:t>
      </w:r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t>2</w:t>
      </w:r>
      <w:r w:rsidRPr="00674060">
        <w:rPr>
          <w:rFonts w:asciiTheme="minorEastAsia" w:eastAsiaTheme="minorEastAsia" w:hAnsiTheme="minorEastAsia" w:hint="eastAsia"/>
          <w:sz w:val="24"/>
        </w:rPr>
        <w:t>、投资者欲了解</w:t>
      </w:r>
      <w:r w:rsidR="007D2F71">
        <w:rPr>
          <w:rFonts w:asciiTheme="minorEastAsia" w:eastAsiaTheme="minorEastAsia" w:hAnsiTheme="minorEastAsia" w:hint="eastAsia"/>
          <w:sz w:val="24"/>
        </w:rPr>
        <w:t>该类基金份额</w:t>
      </w:r>
      <w:r w:rsidRPr="00674060">
        <w:rPr>
          <w:rFonts w:asciiTheme="minorEastAsia" w:eastAsiaTheme="minorEastAsia" w:hAnsiTheme="minorEastAsia" w:hint="eastAsia"/>
          <w:sz w:val="24"/>
        </w:rPr>
        <w:t>的详细情况，请登录本公司网站（www.gffunds.com.cn）查询相关法律文件，或拨打本公司客户服务电话95105828或020-83936999进行咨询。</w:t>
      </w:r>
    </w:p>
    <w:p w:rsidR="00BD6E27" w:rsidRPr="00674060" w:rsidRDefault="00BD6E27" w:rsidP="00C53357">
      <w:pPr>
        <w:rPr>
          <w:rFonts w:asciiTheme="minorEastAsia" w:eastAsiaTheme="minorEastAsia" w:hAnsiTheme="minorEastAsia"/>
          <w:sz w:val="24"/>
        </w:rPr>
      </w:pPr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74060">
        <w:rPr>
          <w:rFonts w:asciiTheme="minorEastAsia" w:eastAsiaTheme="minorEastAsia" w:hAnsiTheme="minorEastAsia"/>
          <w:color w:val="000000"/>
          <w:sz w:val="24"/>
        </w:rPr>
        <w:t>风险提示：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资人自行负担。</w:t>
      </w:r>
      <w:r w:rsidR="00275679" w:rsidRPr="00275679">
        <w:rPr>
          <w:rFonts w:asciiTheme="minorEastAsia" w:eastAsiaTheme="minorEastAsia" w:hAnsiTheme="minorEastAsia" w:hint="eastAsia"/>
          <w:color w:val="000000"/>
          <w:sz w:val="24"/>
        </w:rPr>
        <w:t>投资者投资基金时应认真阅读基金合同、招募说明书（更新）和基金产品资料概要（更新）等基金法律文件。</w:t>
      </w:r>
      <w:bookmarkStart w:id="0" w:name="_GoBack"/>
      <w:bookmarkEnd w:id="0"/>
    </w:p>
    <w:p w:rsidR="00BD6E27" w:rsidRPr="00674060" w:rsidRDefault="00BD6E27" w:rsidP="006740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特此公告。</w:t>
      </w:r>
    </w:p>
    <w:p w:rsidR="00BD6E27" w:rsidRPr="00674060" w:rsidRDefault="00BD6E27" w:rsidP="00C53357">
      <w:pPr>
        <w:rPr>
          <w:rFonts w:asciiTheme="minorEastAsia" w:eastAsiaTheme="minorEastAsia" w:hAnsiTheme="minorEastAsia"/>
          <w:sz w:val="24"/>
        </w:rPr>
      </w:pPr>
    </w:p>
    <w:p w:rsidR="00BD6E27" w:rsidRPr="00674060" w:rsidRDefault="00BD6E27" w:rsidP="0067406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/>
          <w:sz w:val="24"/>
        </w:rPr>
        <w:t>广发基金管理有限公司</w:t>
      </w:r>
    </w:p>
    <w:p w:rsidR="00BD6E27" w:rsidRPr="00674060" w:rsidRDefault="00BD6E27" w:rsidP="0067406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74060">
        <w:rPr>
          <w:rFonts w:asciiTheme="minorEastAsia" w:eastAsiaTheme="minorEastAsia" w:hAnsiTheme="minorEastAsia" w:hint="eastAsia"/>
          <w:sz w:val="24"/>
        </w:rPr>
        <w:t>20</w:t>
      </w:r>
      <w:r w:rsidR="00CD68DC">
        <w:rPr>
          <w:rFonts w:asciiTheme="minorEastAsia" w:eastAsiaTheme="minorEastAsia" w:hAnsiTheme="minorEastAsia"/>
          <w:sz w:val="24"/>
        </w:rPr>
        <w:t>2</w:t>
      </w:r>
      <w:r w:rsidR="00F61077">
        <w:rPr>
          <w:rFonts w:asciiTheme="minorEastAsia" w:eastAsiaTheme="minorEastAsia" w:hAnsiTheme="minorEastAsia"/>
          <w:sz w:val="24"/>
        </w:rPr>
        <w:t>2</w:t>
      </w:r>
      <w:r w:rsidRPr="00674060">
        <w:rPr>
          <w:rFonts w:asciiTheme="minorEastAsia" w:eastAsiaTheme="minorEastAsia" w:hAnsiTheme="minorEastAsia" w:hint="eastAsia"/>
          <w:sz w:val="24"/>
        </w:rPr>
        <w:t>年</w:t>
      </w:r>
      <w:r w:rsidR="00F61077">
        <w:rPr>
          <w:rFonts w:asciiTheme="minorEastAsia" w:eastAsiaTheme="minorEastAsia" w:hAnsiTheme="minorEastAsia"/>
          <w:sz w:val="24"/>
        </w:rPr>
        <w:t>1</w:t>
      </w:r>
      <w:r w:rsidRPr="00674060">
        <w:rPr>
          <w:rFonts w:asciiTheme="minorEastAsia" w:eastAsiaTheme="minorEastAsia" w:hAnsiTheme="minorEastAsia" w:hint="eastAsia"/>
          <w:sz w:val="24"/>
        </w:rPr>
        <w:t>月</w:t>
      </w:r>
      <w:r w:rsidR="00F61077">
        <w:rPr>
          <w:rFonts w:asciiTheme="minorEastAsia" w:eastAsiaTheme="minorEastAsia" w:hAnsiTheme="minorEastAsia"/>
          <w:sz w:val="24"/>
        </w:rPr>
        <w:t>6</w:t>
      </w:r>
      <w:r w:rsidRPr="00674060">
        <w:rPr>
          <w:rFonts w:asciiTheme="minorEastAsia" w:eastAsiaTheme="minorEastAsia" w:hAnsiTheme="minorEastAsia" w:hint="eastAsia"/>
          <w:sz w:val="24"/>
        </w:rPr>
        <w:t>日</w:t>
      </w:r>
    </w:p>
    <w:sectPr w:rsidR="00BD6E27" w:rsidRPr="0067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9F" w:rsidRDefault="0006779F" w:rsidP="00EA18E8">
      <w:r>
        <w:separator/>
      </w:r>
    </w:p>
  </w:endnote>
  <w:endnote w:type="continuationSeparator" w:id="0">
    <w:p w:rsidR="0006779F" w:rsidRDefault="0006779F" w:rsidP="00E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9F" w:rsidRDefault="0006779F" w:rsidP="00EA18E8">
      <w:r>
        <w:separator/>
      </w:r>
    </w:p>
  </w:footnote>
  <w:footnote w:type="continuationSeparator" w:id="0">
    <w:p w:rsidR="0006779F" w:rsidRDefault="0006779F" w:rsidP="00EA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0130"/>
    <w:multiLevelType w:val="hybridMultilevel"/>
    <w:tmpl w:val="AB161722"/>
    <w:lvl w:ilvl="0" w:tplc="EA3CBA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FD2926"/>
    <w:multiLevelType w:val="hybridMultilevel"/>
    <w:tmpl w:val="8EC23EF6"/>
    <w:lvl w:ilvl="0" w:tplc="E1B69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3"/>
    <w:rsid w:val="00042881"/>
    <w:rsid w:val="00052F0D"/>
    <w:rsid w:val="000547B7"/>
    <w:rsid w:val="00062F6F"/>
    <w:rsid w:val="0006779F"/>
    <w:rsid w:val="00081AAF"/>
    <w:rsid w:val="000A1DC1"/>
    <w:rsid w:val="000A73B7"/>
    <w:rsid w:val="000E0DC9"/>
    <w:rsid w:val="000E7518"/>
    <w:rsid w:val="0011651C"/>
    <w:rsid w:val="0011771A"/>
    <w:rsid w:val="00162ACC"/>
    <w:rsid w:val="0018335B"/>
    <w:rsid w:val="001A1D36"/>
    <w:rsid w:val="001C1757"/>
    <w:rsid w:val="00205277"/>
    <w:rsid w:val="0026346C"/>
    <w:rsid w:val="00275679"/>
    <w:rsid w:val="0029605C"/>
    <w:rsid w:val="00296637"/>
    <w:rsid w:val="002A12AA"/>
    <w:rsid w:val="002A26C0"/>
    <w:rsid w:val="002B34E7"/>
    <w:rsid w:val="002D56ED"/>
    <w:rsid w:val="002E4753"/>
    <w:rsid w:val="00326A64"/>
    <w:rsid w:val="00353AE9"/>
    <w:rsid w:val="00366F88"/>
    <w:rsid w:val="00373254"/>
    <w:rsid w:val="00395BD0"/>
    <w:rsid w:val="0039678E"/>
    <w:rsid w:val="003A76D4"/>
    <w:rsid w:val="003B59C8"/>
    <w:rsid w:val="004153D7"/>
    <w:rsid w:val="00444C29"/>
    <w:rsid w:val="00457726"/>
    <w:rsid w:val="004E7D09"/>
    <w:rsid w:val="004F50BF"/>
    <w:rsid w:val="00507ADD"/>
    <w:rsid w:val="00532D55"/>
    <w:rsid w:val="00556505"/>
    <w:rsid w:val="0056318E"/>
    <w:rsid w:val="00564428"/>
    <w:rsid w:val="00584369"/>
    <w:rsid w:val="005B4AFA"/>
    <w:rsid w:val="005B7436"/>
    <w:rsid w:val="005F70AA"/>
    <w:rsid w:val="00616DC6"/>
    <w:rsid w:val="00621E68"/>
    <w:rsid w:val="00632ABD"/>
    <w:rsid w:val="00653B33"/>
    <w:rsid w:val="00656B2C"/>
    <w:rsid w:val="00674060"/>
    <w:rsid w:val="006809D3"/>
    <w:rsid w:val="006C573F"/>
    <w:rsid w:val="006C65F8"/>
    <w:rsid w:val="006E4C58"/>
    <w:rsid w:val="00722223"/>
    <w:rsid w:val="007A12F0"/>
    <w:rsid w:val="007B132C"/>
    <w:rsid w:val="007C0113"/>
    <w:rsid w:val="007D2F71"/>
    <w:rsid w:val="007E22A2"/>
    <w:rsid w:val="00841767"/>
    <w:rsid w:val="00907E27"/>
    <w:rsid w:val="00936CC0"/>
    <w:rsid w:val="009402B2"/>
    <w:rsid w:val="00990576"/>
    <w:rsid w:val="00995593"/>
    <w:rsid w:val="009C48F0"/>
    <w:rsid w:val="009C6C18"/>
    <w:rsid w:val="009D6286"/>
    <w:rsid w:val="009F1F7F"/>
    <w:rsid w:val="00A11743"/>
    <w:rsid w:val="00A16DDC"/>
    <w:rsid w:val="00A21A89"/>
    <w:rsid w:val="00A45627"/>
    <w:rsid w:val="00A77FE8"/>
    <w:rsid w:val="00A948D4"/>
    <w:rsid w:val="00AD7CD3"/>
    <w:rsid w:val="00AF664D"/>
    <w:rsid w:val="00B173FC"/>
    <w:rsid w:val="00B2189B"/>
    <w:rsid w:val="00B4224F"/>
    <w:rsid w:val="00B478DF"/>
    <w:rsid w:val="00B5573F"/>
    <w:rsid w:val="00B6177F"/>
    <w:rsid w:val="00BD6E27"/>
    <w:rsid w:val="00BF6D79"/>
    <w:rsid w:val="00C1670C"/>
    <w:rsid w:val="00C31063"/>
    <w:rsid w:val="00C53357"/>
    <w:rsid w:val="00C66D5A"/>
    <w:rsid w:val="00C677A1"/>
    <w:rsid w:val="00C72D22"/>
    <w:rsid w:val="00C851CE"/>
    <w:rsid w:val="00CA0D07"/>
    <w:rsid w:val="00CA71C8"/>
    <w:rsid w:val="00CD68DC"/>
    <w:rsid w:val="00CE7CAA"/>
    <w:rsid w:val="00CF0529"/>
    <w:rsid w:val="00CF4FD7"/>
    <w:rsid w:val="00D43547"/>
    <w:rsid w:val="00D533BF"/>
    <w:rsid w:val="00D53BAD"/>
    <w:rsid w:val="00D66501"/>
    <w:rsid w:val="00D73D9D"/>
    <w:rsid w:val="00D74EE1"/>
    <w:rsid w:val="00D96E53"/>
    <w:rsid w:val="00DA41A7"/>
    <w:rsid w:val="00DF3127"/>
    <w:rsid w:val="00DF67FA"/>
    <w:rsid w:val="00E20398"/>
    <w:rsid w:val="00E4159F"/>
    <w:rsid w:val="00E85B55"/>
    <w:rsid w:val="00E87619"/>
    <w:rsid w:val="00EA18E8"/>
    <w:rsid w:val="00EB2162"/>
    <w:rsid w:val="00EB2836"/>
    <w:rsid w:val="00F000A3"/>
    <w:rsid w:val="00F61077"/>
    <w:rsid w:val="00F96D3D"/>
    <w:rsid w:val="00FB648D"/>
    <w:rsid w:val="00FC1507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24D00-DD7E-4A74-A0DA-DCA6A94A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2D55"/>
    <w:rPr>
      <w:b/>
      <w:bCs/>
    </w:rPr>
  </w:style>
  <w:style w:type="paragraph" w:styleId="a4">
    <w:name w:val="List Paragraph"/>
    <w:basedOn w:val="a"/>
    <w:uiPriority w:val="34"/>
    <w:qFormat/>
    <w:rsid w:val="00532D5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A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18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18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莫静雅</cp:lastModifiedBy>
  <cp:revision>106</cp:revision>
  <dcterms:created xsi:type="dcterms:W3CDTF">2019-10-14T09:09:00Z</dcterms:created>
  <dcterms:modified xsi:type="dcterms:W3CDTF">2021-12-30T02:09:00Z</dcterms:modified>
</cp:coreProperties>
</file>