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D556" w14:textId="5D942330" w:rsidR="00BB3501" w:rsidRPr="00025BDA" w:rsidRDefault="00B243D4" w:rsidP="00B243D4">
      <w:pPr>
        <w:spacing w:line="540" w:lineRule="exact"/>
        <w:ind w:firstLineChars="50" w:firstLine="161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2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嘉实</w:t>
      </w:r>
      <w:r w:rsidR="00772CDD">
        <w:rPr>
          <w:rFonts w:ascii="仿宋" w:eastAsia="仿宋" w:hAnsi="仿宋" w:hint="eastAsia"/>
          <w:b/>
          <w:color w:val="000000" w:themeColor="text1"/>
          <w:sz w:val="32"/>
          <w:szCs w:val="32"/>
        </w:rPr>
        <w:t>品质蓝筹一年持有期</w:t>
      </w:r>
      <w:r w:rsidRPr="00B243D4">
        <w:rPr>
          <w:rFonts w:ascii="仿宋" w:eastAsia="仿宋" w:hAnsi="仿宋" w:hint="eastAsia"/>
          <w:b/>
          <w:color w:val="000000" w:themeColor="text1"/>
          <w:sz w:val="32"/>
          <w:szCs w:val="32"/>
        </w:rPr>
        <w:t>混合型证券投资基金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合同及</w:t>
      </w:r>
      <w:r w:rsidR="009767E5">
        <w:rPr>
          <w:rFonts w:ascii="仿宋" w:eastAsia="仿宋" w:hAnsi="仿宋"/>
          <w:b/>
          <w:color w:val="000000" w:themeColor="text1"/>
          <w:sz w:val="32"/>
          <w:szCs w:val="32"/>
        </w:rPr>
        <w:br/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14:paraId="065CCBAB" w14:textId="7F6A170D" w:rsidR="005B5746" w:rsidRDefault="00772CDD" w:rsidP="00772CDD">
      <w:pPr>
        <w:tabs>
          <w:tab w:val="left" w:pos="3582"/>
        </w:tabs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ab/>
      </w:r>
    </w:p>
    <w:p w14:paraId="553621F6" w14:textId="05D5DD9D" w:rsidR="00BB3501" w:rsidRPr="004655BC" w:rsidRDefault="00B243D4" w:rsidP="009767E5">
      <w:pPr>
        <w:spacing w:line="540" w:lineRule="exact"/>
        <w:ind w:rightChars="-95" w:right="-199"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 w:rsidRPr="00B243D4">
        <w:rPr>
          <w:rFonts w:ascii="仿宋" w:eastAsia="仿宋" w:hAnsi="仿宋" w:hint="eastAsia"/>
          <w:color w:val="000000" w:themeColor="text1"/>
          <w:sz w:val="32"/>
          <w:szCs w:val="32"/>
        </w:rPr>
        <w:t>嘉实</w:t>
      </w:r>
      <w:r w:rsidR="00772CDD">
        <w:rPr>
          <w:rFonts w:ascii="仿宋" w:eastAsia="仿宋" w:hAnsi="仿宋" w:hint="eastAsia"/>
          <w:color w:val="000000" w:themeColor="text1"/>
          <w:sz w:val="32"/>
          <w:szCs w:val="32"/>
        </w:rPr>
        <w:t>品质蓝筹一年持有期</w:t>
      </w:r>
      <w:r w:rsidRPr="00B243D4">
        <w:rPr>
          <w:rFonts w:ascii="仿宋" w:eastAsia="仿宋" w:hAnsi="仿宋" w:hint="eastAsia"/>
          <w:color w:val="000000" w:themeColor="text1"/>
          <w:sz w:val="32"/>
          <w:szCs w:val="32"/>
        </w:rPr>
        <w:t>混合型证券投资基金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C589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4D0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日在本公司网站[</w:t>
      </w:r>
      <w:r w:rsidR="002C5898" w:rsidRPr="004655BC">
        <w:rPr>
          <w:rFonts w:ascii="仿宋" w:eastAsia="仿宋" w:hAnsi="仿宋"/>
          <w:color w:val="000000" w:themeColor="text1"/>
          <w:sz w:val="32"/>
          <w:szCs w:val="32"/>
        </w:rPr>
        <w:t>www.jsfund.cn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]和中国证监会</w:t>
      </w:r>
      <w:r w:rsidR="00191702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4655BC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6D76E2" w:rsidRPr="004655BC">
          <w:rPr>
            <w:rStyle w:val="a7"/>
            <w:rFonts w:ascii="仿宋" w:eastAsia="仿宋" w:hAnsi="仿宋" w:hint="eastAsia"/>
            <w:sz w:val="32"/>
            <w:szCs w:val="32"/>
          </w:rPr>
          <w:t>http://eid.csrc.gov.cn/</w:t>
        </w:r>
      </w:hyperlink>
      <w:r w:rsidR="000F07E6" w:rsidRPr="004655BC">
        <w:rPr>
          <w:rStyle w:val="a7"/>
          <w:rFonts w:ascii="仿宋" w:eastAsia="仿宋" w:hAnsi="仿宋" w:hint="eastAsia"/>
          <w:sz w:val="32"/>
          <w:szCs w:val="32"/>
        </w:rPr>
        <w:t>fund</w:t>
      </w:r>
      <w:r w:rsidR="000F07E6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4655BC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2C5898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4006008800（免长途话费）</w:t>
      </w:r>
      <w:r w:rsidR="00BA42D7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、(010)85712266</w:t>
      </w:r>
      <w:r w:rsidR="00BB3501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4655BC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14:paraId="18C1AF6A" w14:textId="77777777" w:rsidR="00BB3501" w:rsidRPr="004655BC" w:rsidRDefault="00BB3501" w:rsidP="006D76E2">
      <w:pPr>
        <w:spacing w:line="540" w:lineRule="exact"/>
        <w:ind w:rightChars="-95" w:right="-199"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14:paraId="59732F34" w14:textId="77777777" w:rsidR="00BB3501" w:rsidRPr="004655BC" w:rsidRDefault="00BB3501" w:rsidP="006D76E2">
      <w:pPr>
        <w:spacing w:line="540" w:lineRule="exact"/>
        <w:ind w:rightChars="-95" w:right="-199" w:firstLineChars="177" w:firstLine="566"/>
        <w:rPr>
          <w:rFonts w:ascii="仿宋" w:eastAsia="仿宋" w:hAnsi="仿宋"/>
          <w:color w:val="000000" w:themeColor="text1"/>
          <w:sz w:val="32"/>
          <w:szCs w:val="32"/>
        </w:rPr>
      </w:pP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14:paraId="3182F62C" w14:textId="77777777" w:rsidR="006D76E2" w:rsidRPr="004655BC" w:rsidRDefault="002C5898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</w:p>
    <w:p w14:paraId="32E6B27C" w14:textId="082ABE12" w:rsidR="00BB3501" w:rsidRPr="004655BC" w:rsidRDefault="002C5898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嘉实基金管理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4655BC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14:paraId="3E089819" w14:textId="7FE05975" w:rsidR="00BB3501" w:rsidRDefault="00BB3501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4655B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74468" w:rsidRPr="004655BC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2C5898" w:rsidRPr="004655BC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2C5898" w:rsidRPr="004655B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0A4D09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72CDD">
        <w:rPr>
          <w:rFonts w:ascii="仿宋" w:eastAsia="仿宋" w:hAnsi="仿宋"/>
          <w:color w:val="000000" w:themeColor="text1"/>
          <w:sz w:val="32"/>
          <w:szCs w:val="32"/>
        </w:rPr>
        <w:t>11</w:t>
      </w:r>
      <w:r w:rsidRPr="004655BC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p w14:paraId="27DC3ED1" w14:textId="77777777" w:rsidR="00256E03" w:rsidRDefault="00256E03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4762B19D" w14:textId="77777777" w:rsidR="00256E03" w:rsidRDefault="00256E03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044BE23" w14:textId="77777777" w:rsidR="00256E03" w:rsidRPr="00ED4F18" w:rsidRDefault="00256E03" w:rsidP="007F615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256E03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06EA2" w14:textId="77777777" w:rsidR="00401003" w:rsidRDefault="00401003" w:rsidP="009A149B">
      <w:r>
        <w:separator/>
      </w:r>
    </w:p>
  </w:endnote>
  <w:endnote w:type="continuationSeparator" w:id="0">
    <w:p w14:paraId="10654E9F" w14:textId="77777777" w:rsidR="00401003" w:rsidRDefault="00401003" w:rsidP="009A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596868"/>
      <w:docPartObj>
        <w:docPartGallery w:val="Page Numbers (Bottom of Page)"/>
        <w:docPartUnique/>
      </w:docPartObj>
    </w:sdtPr>
    <w:sdtEndPr/>
    <w:sdtContent>
      <w:p w14:paraId="369B890A" w14:textId="501279EA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14:paraId="6724BF42" w14:textId="77777777" w:rsidR="002471D4" w:rsidRDefault="002471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265795"/>
      <w:docPartObj>
        <w:docPartGallery w:val="Page Numbers (Bottom of Page)"/>
        <w:docPartUnique/>
      </w:docPartObj>
    </w:sdtPr>
    <w:sdtEndPr/>
    <w:sdtContent>
      <w:p w14:paraId="56A78908" w14:textId="5707A463" w:rsidR="00084E7D" w:rsidRDefault="00084E7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2D" w:rsidRPr="00D1312D">
          <w:rPr>
            <w:noProof/>
            <w:lang w:val="zh-CN"/>
          </w:rPr>
          <w:t>1</w:t>
        </w:r>
        <w:r>
          <w:fldChar w:fldCharType="end"/>
        </w:r>
      </w:p>
    </w:sdtContent>
  </w:sdt>
  <w:p w14:paraId="3BBCD797" w14:textId="77777777" w:rsidR="00084E7D" w:rsidRDefault="00084E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19BA" w14:textId="77777777" w:rsidR="00401003" w:rsidRDefault="00401003" w:rsidP="009A149B">
      <w:r>
        <w:separator/>
      </w:r>
    </w:p>
  </w:footnote>
  <w:footnote w:type="continuationSeparator" w:id="0">
    <w:p w14:paraId="21E32AFD" w14:textId="77777777" w:rsidR="00401003" w:rsidRDefault="00401003" w:rsidP="009A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 w15:restartNumberingAfterBreak="0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B"/>
    <w:rsid w:val="00001760"/>
    <w:rsid w:val="00010044"/>
    <w:rsid w:val="0002048F"/>
    <w:rsid w:val="00022ABD"/>
    <w:rsid w:val="00025D40"/>
    <w:rsid w:val="000300E5"/>
    <w:rsid w:val="0003246C"/>
    <w:rsid w:val="00033010"/>
    <w:rsid w:val="00033204"/>
    <w:rsid w:val="000475F0"/>
    <w:rsid w:val="000539F6"/>
    <w:rsid w:val="00054406"/>
    <w:rsid w:val="00056EE0"/>
    <w:rsid w:val="00057323"/>
    <w:rsid w:val="0008010F"/>
    <w:rsid w:val="00081ADE"/>
    <w:rsid w:val="00084E7D"/>
    <w:rsid w:val="0008725D"/>
    <w:rsid w:val="00087988"/>
    <w:rsid w:val="0009227A"/>
    <w:rsid w:val="00093E55"/>
    <w:rsid w:val="00094F20"/>
    <w:rsid w:val="00096C53"/>
    <w:rsid w:val="000A0272"/>
    <w:rsid w:val="000A0ECE"/>
    <w:rsid w:val="000A263F"/>
    <w:rsid w:val="000A4D09"/>
    <w:rsid w:val="000A588E"/>
    <w:rsid w:val="000B53A5"/>
    <w:rsid w:val="000C06E1"/>
    <w:rsid w:val="000C1032"/>
    <w:rsid w:val="000C7F12"/>
    <w:rsid w:val="000D18EF"/>
    <w:rsid w:val="000D26A5"/>
    <w:rsid w:val="000E13E9"/>
    <w:rsid w:val="000E7D66"/>
    <w:rsid w:val="000F07E6"/>
    <w:rsid w:val="000F407E"/>
    <w:rsid w:val="000F6458"/>
    <w:rsid w:val="00100D24"/>
    <w:rsid w:val="00103622"/>
    <w:rsid w:val="001039BC"/>
    <w:rsid w:val="001136EF"/>
    <w:rsid w:val="001279BE"/>
    <w:rsid w:val="0013251E"/>
    <w:rsid w:val="001445A9"/>
    <w:rsid w:val="00146307"/>
    <w:rsid w:val="0015300D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42AD"/>
    <w:rsid w:val="001D74AE"/>
    <w:rsid w:val="001E7CAD"/>
    <w:rsid w:val="001F125D"/>
    <w:rsid w:val="001F15CB"/>
    <w:rsid w:val="001F533E"/>
    <w:rsid w:val="0021172E"/>
    <w:rsid w:val="0021509F"/>
    <w:rsid w:val="00215338"/>
    <w:rsid w:val="00221DE2"/>
    <w:rsid w:val="00234298"/>
    <w:rsid w:val="002471D4"/>
    <w:rsid w:val="00253326"/>
    <w:rsid w:val="00256E03"/>
    <w:rsid w:val="00261CDE"/>
    <w:rsid w:val="0026276F"/>
    <w:rsid w:val="00263D4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C0F"/>
    <w:rsid w:val="002A1F54"/>
    <w:rsid w:val="002A4FF0"/>
    <w:rsid w:val="002B144C"/>
    <w:rsid w:val="002B16F4"/>
    <w:rsid w:val="002B2DA0"/>
    <w:rsid w:val="002B3EED"/>
    <w:rsid w:val="002B7B4F"/>
    <w:rsid w:val="002C5898"/>
    <w:rsid w:val="002C5D36"/>
    <w:rsid w:val="002C644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4468"/>
    <w:rsid w:val="00382BCB"/>
    <w:rsid w:val="00391944"/>
    <w:rsid w:val="00393574"/>
    <w:rsid w:val="00393949"/>
    <w:rsid w:val="003948AF"/>
    <w:rsid w:val="00394BBC"/>
    <w:rsid w:val="003A3319"/>
    <w:rsid w:val="003A4AC6"/>
    <w:rsid w:val="003C2820"/>
    <w:rsid w:val="003C3CB5"/>
    <w:rsid w:val="003C5A1A"/>
    <w:rsid w:val="003D0424"/>
    <w:rsid w:val="003D32D7"/>
    <w:rsid w:val="003D48F0"/>
    <w:rsid w:val="003F3131"/>
    <w:rsid w:val="003F4E13"/>
    <w:rsid w:val="003F6960"/>
    <w:rsid w:val="0040020D"/>
    <w:rsid w:val="00400EA7"/>
    <w:rsid w:val="00401003"/>
    <w:rsid w:val="00401323"/>
    <w:rsid w:val="00405ADB"/>
    <w:rsid w:val="004125C7"/>
    <w:rsid w:val="004169B0"/>
    <w:rsid w:val="004254EE"/>
    <w:rsid w:val="00430D19"/>
    <w:rsid w:val="00433480"/>
    <w:rsid w:val="0043655D"/>
    <w:rsid w:val="00437D86"/>
    <w:rsid w:val="004400E3"/>
    <w:rsid w:val="00441246"/>
    <w:rsid w:val="00441E0B"/>
    <w:rsid w:val="00452A46"/>
    <w:rsid w:val="00454581"/>
    <w:rsid w:val="00454978"/>
    <w:rsid w:val="004655BC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5223"/>
    <w:rsid w:val="00534A41"/>
    <w:rsid w:val="0053650E"/>
    <w:rsid w:val="00542535"/>
    <w:rsid w:val="0054282C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00B"/>
    <w:rsid w:val="005D3C24"/>
    <w:rsid w:val="005D4528"/>
    <w:rsid w:val="005D598B"/>
    <w:rsid w:val="005E02AB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B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D76E2"/>
    <w:rsid w:val="006E178A"/>
    <w:rsid w:val="006E4941"/>
    <w:rsid w:val="006E55E9"/>
    <w:rsid w:val="006E5DE5"/>
    <w:rsid w:val="006E7335"/>
    <w:rsid w:val="006F1E9F"/>
    <w:rsid w:val="006F6724"/>
    <w:rsid w:val="006F785F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7DE"/>
    <w:rsid w:val="00756CAD"/>
    <w:rsid w:val="007629BB"/>
    <w:rsid w:val="00762A82"/>
    <w:rsid w:val="00763AC4"/>
    <w:rsid w:val="007703B8"/>
    <w:rsid w:val="00771227"/>
    <w:rsid w:val="00772C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F77"/>
    <w:rsid w:val="007D4066"/>
    <w:rsid w:val="007E3EED"/>
    <w:rsid w:val="007F136D"/>
    <w:rsid w:val="007F60CB"/>
    <w:rsid w:val="007F615D"/>
    <w:rsid w:val="008017F2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9E1"/>
    <w:rsid w:val="00847A69"/>
    <w:rsid w:val="00854EA1"/>
    <w:rsid w:val="008619E1"/>
    <w:rsid w:val="008625AD"/>
    <w:rsid w:val="00866E5A"/>
    <w:rsid w:val="008721DF"/>
    <w:rsid w:val="00872DBB"/>
    <w:rsid w:val="008738A9"/>
    <w:rsid w:val="00876EC6"/>
    <w:rsid w:val="00881C77"/>
    <w:rsid w:val="00882FB0"/>
    <w:rsid w:val="008839E0"/>
    <w:rsid w:val="00887017"/>
    <w:rsid w:val="00891007"/>
    <w:rsid w:val="0089311B"/>
    <w:rsid w:val="008956F3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59C4"/>
    <w:rsid w:val="00903815"/>
    <w:rsid w:val="00903C0A"/>
    <w:rsid w:val="009062C4"/>
    <w:rsid w:val="0090723B"/>
    <w:rsid w:val="00910193"/>
    <w:rsid w:val="0092312D"/>
    <w:rsid w:val="00933628"/>
    <w:rsid w:val="009354D4"/>
    <w:rsid w:val="009434E6"/>
    <w:rsid w:val="009456F4"/>
    <w:rsid w:val="009465EA"/>
    <w:rsid w:val="009506DC"/>
    <w:rsid w:val="009566C4"/>
    <w:rsid w:val="00956DD9"/>
    <w:rsid w:val="009628AE"/>
    <w:rsid w:val="00967A04"/>
    <w:rsid w:val="00973509"/>
    <w:rsid w:val="009767E5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3D4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42D7"/>
    <w:rsid w:val="00BB3501"/>
    <w:rsid w:val="00BB3A06"/>
    <w:rsid w:val="00BB7A7F"/>
    <w:rsid w:val="00BC3F72"/>
    <w:rsid w:val="00BC4EA1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679B"/>
    <w:rsid w:val="00C22765"/>
    <w:rsid w:val="00C22816"/>
    <w:rsid w:val="00C232AD"/>
    <w:rsid w:val="00C234C6"/>
    <w:rsid w:val="00C2753D"/>
    <w:rsid w:val="00C3318B"/>
    <w:rsid w:val="00C3553B"/>
    <w:rsid w:val="00C44453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508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312D"/>
    <w:rsid w:val="00D20C81"/>
    <w:rsid w:val="00D2176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0AB"/>
    <w:rsid w:val="00DF5AA8"/>
    <w:rsid w:val="00E11D7D"/>
    <w:rsid w:val="00E1254C"/>
    <w:rsid w:val="00E16895"/>
    <w:rsid w:val="00E32614"/>
    <w:rsid w:val="00E33250"/>
    <w:rsid w:val="00E3526B"/>
    <w:rsid w:val="00E4789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239D"/>
    <w:rsid w:val="00EF49B3"/>
    <w:rsid w:val="00EF56E1"/>
    <w:rsid w:val="00EF73FD"/>
    <w:rsid w:val="00F00561"/>
    <w:rsid w:val="00F01150"/>
    <w:rsid w:val="00F01E3D"/>
    <w:rsid w:val="00F04DC2"/>
    <w:rsid w:val="00F066D9"/>
    <w:rsid w:val="00F2091E"/>
    <w:rsid w:val="00F25F52"/>
    <w:rsid w:val="00F469D5"/>
    <w:rsid w:val="00F47FEE"/>
    <w:rsid w:val="00F527B3"/>
    <w:rsid w:val="00F632AF"/>
    <w:rsid w:val="00F6382D"/>
    <w:rsid w:val="00F63F55"/>
    <w:rsid w:val="00F65D09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906A3"/>
  <w15:docId w15:val="{29C3D4ED-E4AE-4651-B127-E7D52793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1679B"/>
    <w:rPr>
      <w:color w:val="800080" w:themeColor="followedHyperlink"/>
      <w:u w:val="single"/>
    </w:rPr>
  </w:style>
  <w:style w:type="paragraph" w:styleId="ae">
    <w:name w:val="Date"/>
    <w:basedOn w:val="a"/>
    <w:next w:val="a"/>
    <w:link w:val="Char5"/>
    <w:uiPriority w:val="99"/>
    <w:semiHidden/>
    <w:unhideWhenUsed/>
    <w:rsid w:val="00256E03"/>
    <w:pPr>
      <w:ind w:leftChars="2500" w:left="100"/>
    </w:pPr>
  </w:style>
  <w:style w:type="character" w:customStyle="1" w:styleId="Char5">
    <w:name w:val="日期 Char"/>
    <w:basedOn w:val="a0"/>
    <w:link w:val="ae"/>
    <w:uiPriority w:val="99"/>
    <w:semiHidden/>
    <w:rsid w:val="00256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98C75-1534-4F17-87FF-9D450927F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杨牧青</cp:lastModifiedBy>
  <cp:revision>34</cp:revision>
  <cp:lastPrinted>2019-08-07T06:37:00Z</cp:lastPrinted>
  <dcterms:created xsi:type="dcterms:W3CDTF">2019-07-23T08:21:00Z</dcterms:created>
  <dcterms:modified xsi:type="dcterms:W3CDTF">2022-01-07T08:19:00Z</dcterms:modified>
</cp:coreProperties>
</file>