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FA2344">
        <w:rPr>
          <w:rFonts w:asciiTheme="minorEastAsia" w:eastAsiaTheme="minorEastAsia" w:hAnsiTheme="minorEastAsia" w:hint="eastAsia"/>
          <w:b/>
          <w:sz w:val="30"/>
          <w:szCs w:val="30"/>
        </w:rPr>
        <w:t>易方达中债</w:t>
      </w:r>
      <w:r>
        <w:rPr>
          <w:rFonts w:asciiTheme="minorEastAsia" w:eastAsiaTheme="minorEastAsia" w:hAnsiTheme="minorEastAsia"/>
          <w:b/>
          <w:sz w:val="30"/>
          <w:szCs w:val="30"/>
        </w:rPr>
        <w:t>3-5</w:t>
      </w:r>
      <w:r w:rsidRPr="00FA2344">
        <w:rPr>
          <w:rFonts w:asciiTheme="minorEastAsia" w:eastAsiaTheme="minorEastAsia" w:hAnsiTheme="minorEastAsia" w:hint="eastAsia"/>
          <w:b/>
          <w:sz w:val="30"/>
          <w:szCs w:val="30"/>
        </w:rPr>
        <w:t>年政策性金融债指数证券投资基金</w:t>
      </w:r>
      <w:r w:rsidR="00CA14B0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申购及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转换转入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D77CD4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D77CD4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D77CD4">
        <w:rPr>
          <w:rFonts w:asciiTheme="minorEastAsia" w:eastAsiaTheme="minorEastAsia" w:hAnsiTheme="minorEastAsia"/>
          <w:b/>
          <w:color w:val="000000"/>
          <w:sz w:val="24"/>
          <w:szCs w:val="24"/>
        </w:rPr>
        <w:t>12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E6469A" w:rsidRPr="00FA2344" w:rsidP="00E6469A">
            <w:pPr>
              <w:rPr>
                <w:rFonts w:ascii="宋体" w:eastAsia="宋体" w:hAnsiTheme="minorHAnsi" w:cs="宋体"/>
                <w:kern w:val="0"/>
                <w:sz w:val="24"/>
                <w:szCs w:val="24"/>
              </w:rPr>
            </w:pPr>
            <w:r w:rsidRPr="00FA2344"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 w:rsidRPr="00FA2344">
              <w:rPr>
                <w:rFonts w:ascii="宋体" w:eastAsia="宋体" w:hAnsiTheme="minorHAnsi" w:cs="宋体"/>
                <w:kern w:val="0"/>
                <w:sz w:val="24"/>
                <w:szCs w:val="24"/>
              </w:rPr>
              <w:t>3-5</w:t>
            </w:r>
            <w:r w:rsidRPr="00FA2344"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年政策性金融债指数证券投资基金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3-5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007366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3-5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606701">
              <w:rPr>
                <w:rFonts w:eastAsia="宋体" w:hint="eastAsia"/>
                <w:sz w:val="24"/>
                <w:szCs w:val="24"/>
              </w:rPr>
              <w:t>易方达中债</w:t>
            </w:r>
            <w:r>
              <w:rPr>
                <w:rFonts w:eastAsia="宋体"/>
                <w:sz w:val="24"/>
                <w:szCs w:val="24"/>
              </w:rPr>
              <w:t>3-5</w:t>
            </w:r>
            <w:r w:rsidRPr="00606701"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  <w:r>
              <w:rPr>
                <w:rFonts w:eastAsia="宋体" w:hint="eastAsia"/>
                <w:sz w:val="24"/>
                <w:szCs w:val="24"/>
              </w:rPr>
              <w:t>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CA14B0" w:rsidRPr="000F7509" w:rsidP="00D7631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D77CD4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D77CD4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D77CD4">
              <w:rPr>
                <w:rFonts w:eastAsia="宋体" w:hint="eastAsia"/>
                <w:sz w:val="24"/>
                <w:szCs w:val="24"/>
              </w:rPr>
              <w:t>13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D77CD4" w:rsidRPr="000F7509" w:rsidP="00D77CD4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CD4" w:rsidP="00D77CD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D77CD4" w:rsidRPr="000F7509" w:rsidP="00D77CD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13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E6469A" w:rsidRPr="000F7509" w:rsidP="00E6469A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3-5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E6469A" w:rsidRPr="000F7509" w:rsidP="00E6469A">
            <w:pPr>
              <w:autoSpaceDE w:val="0"/>
              <w:autoSpaceDN w:val="0"/>
              <w:adjustRightIn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易方达中债</w:t>
            </w:r>
            <w:r>
              <w:rPr>
                <w:rFonts w:ascii="宋体" w:eastAsia="宋体" w:hAnsiTheme="minorHAnsi" w:cs="宋体"/>
                <w:kern w:val="0"/>
                <w:sz w:val="24"/>
                <w:szCs w:val="24"/>
              </w:rPr>
              <w:t>3-5</w:t>
            </w: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年政金债指数C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007366</w:t>
            </w:r>
          </w:p>
        </w:tc>
        <w:tc>
          <w:tcPr>
            <w:tcW w:w="2328" w:type="dxa"/>
            <w:vAlign w:val="center"/>
          </w:tcPr>
          <w:p w:rsidR="00E6469A" w:rsidRPr="000F7509" w:rsidP="00E6469A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007367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CA14B0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E6469A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="00F763F9"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 w:rsidR="00F763F9">
        <w:rPr>
          <w:rFonts w:asciiTheme="minorEastAsia" w:eastAsiaTheme="minorEastAsia" w:hAnsiTheme="minorEastAsia" w:hint="eastAsia"/>
          <w:color w:val="000000"/>
          <w:sz w:val="24"/>
          <w:szCs w:val="24"/>
        </w:rPr>
        <w:t>以下简称“本公司”</w:t>
      </w:r>
      <w:r w:rsidR="00F763F9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="00304FE7">
        <w:rPr>
          <w:rFonts w:eastAsia="宋体" w:hint="eastAsia"/>
          <w:sz w:val="24"/>
          <w:szCs w:val="24"/>
        </w:rPr>
        <w:t>202</w:t>
      </w:r>
      <w:r w:rsidR="00D77CD4">
        <w:rPr>
          <w:rFonts w:eastAsia="宋体" w:hint="eastAsia"/>
          <w:sz w:val="24"/>
          <w:szCs w:val="24"/>
        </w:rPr>
        <w:t>2</w:t>
      </w:r>
      <w:r w:rsidRPr="000F7509" w:rsidR="00304FE7">
        <w:rPr>
          <w:rFonts w:eastAsia="宋体" w:hint="eastAsia"/>
          <w:sz w:val="24"/>
          <w:szCs w:val="24"/>
        </w:rPr>
        <w:t>年</w:t>
      </w:r>
      <w:r w:rsidR="00D77CD4">
        <w:rPr>
          <w:rFonts w:eastAsia="宋体" w:hint="eastAsia"/>
          <w:sz w:val="24"/>
          <w:szCs w:val="24"/>
        </w:rPr>
        <w:t>1</w:t>
      </w:r>
      <w:r w:rsidRPr="000F7509" w:rsidR="00304FE7">
        <w:rPr>
          <w:rFonts w:eastAsia="宋体" w:hint="eastAsia"/>
          <w:sz w:val="24"/>
          <w:szCs w:val="24"/>
        </w:rPr>
        <w:t>月</w:t>
      </w:r>
      <w:r w:rsidR="00D77CD4">
        <w:rPr>
          <w:rFonts w:eastAsia="宋体" w:hint="eastAsia"/>
          <w:sz w:val="24"/>
          <w:szCs w:val="24"/>
        </w:rPr>
        <w:t>13</w:t>
      </w:r>
      <w:r w:rsidRPr="000F7509" w:rsidR="00304FE7">
        <w:rPr>
          <w:rFonts w:eastAsia="宋体" w:hint="eastAsia"/>
          <w:sz w:val="24"/>
          <w:szCs w:val="24"/>
        </w:rPr>
        <w:t>日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起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Pr="00FA2344" w:rsidR="00E6469A">
        <w:rPr>
          <w:rFonts w:ascii="宋体" w:eastAsia="宋体" w:hAnsiTheme="minorHAnsi" w:cs="宋体" w:hint="eastAsia"/>
          <w:kern w:val="0"/>
          <w:sz w:val="24"/>
          <w:szCs w:val="24"/>
        </w:rPr>
        <w:t>易方达中债</w:t>
      </w:r>
      <w:r w:rsidRPr="00FA2344" w:rsidR="00E6469A">
        <w:rPr>
          <w:rFonts w:ascii="宋体" w:eastAsia="宋体" w:hAnsiTheme="minorHAnsi" w:cs="宋体"/>
          <w:kern w:val="0"/>
          <w:sz w:val="24"/>
          <w:szCs w:val="24"/>
        </w:rPr>
        <w:t>3-5</w:t>
      </w:r>
      <w:r w:rsidRPr="00FA2344" w:rsidR="00E6469A">
        <w:rPr>
          <w:rFonts w:ascii="宋体" w:eastAsia="宋体" w:hAnsiTheme="minorHAnsi" w:cs="宋体" w:hint="eastAsia"/>
          <w:kern w:val="0"/>
          <w:sz w:val="24"/>
          <w:szCs w:val="24"/>
        </w:rPr>
        <w:t>年政策性金融债指数证券投资基金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C93BC4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E14BF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221D59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2609D1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CA14B0" w:rsidRPr="00D76316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P="00CA14B0">
      <w:pPr>
        <w:spacing w:line="360" w:lineRule="auto"/>
        <w:ind w:firstLine="480" w:firstLineChars="20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="00304FE7">
        <w:rPr>
          <w:rFonts w:eastAsia="宋体" w:hint="eastAsia"/>
          <w:sz w:val="24"/>
          <w:szCs w:val="24"/>
        </w:rPr>
        <w:t>202</w:t>
      </w:r>
      <w:r w:rsidR="00D77CD4">
        <w:rPr>
          <w:rFonts w:eastAsia="宋体" w:hint="eastAsia"/>
          <w:sz w:val="24"/>
          <w:szCs w:val="24"/>
        </w:rPr>
        <w:t>2</w:t>
      </w:r>
      <w:r w:rsidRPr="000F7509" w:rsidR="00304FE7">
        <w:rPr>
          <w:rFonts w:eastAsia="宋体" w:hint="eastAsia"/>
          <w:sz w:val="24"/>
          <w:szCs w:val="24"/>
        </w:rPr>
        <w:t>年</w:t>
      </w:r>
      <w:r w:rsidR="00D77CD4">
        <w:rPr>
          <w:rFonts w:eastAsia="宋体" w:hint="eastAsia"/>
          <w:sz w:val="24"/>
          <w:szCs w:val="24"/>
        </w:rPr>
        <w:t>1</w:t>
      </w:r>
      <w:r w:rsidRPr="000F7509" w:rsidR="00304FE7">
        <w:rPr>
          <w:rFonts w:eastAsia="宋体" w:hint="eastAsia"/>
          <w:sz w:val="24"/>
          <w:szCs w:val="24"/>
        </w:rPr>
        <w:t>月</w:t>
      </w:r>
      <w:r w:rsidR="00D77CD4">
        <w:rPr>
          <w:rFonts w:eastAsia="宋体" w:hint="eastAsia"/>
          <w:sz w:val="24"/>
          <w:szCs w:val="24"/>
        </w:rPr>
        <w:t>12</w:t>
      </w:r>
      <w:bookmarkStart w:id="2" w:name="_GoBack"/>
      <w:bookmarkEnd w:id="2"/>
      <w:r w:rsidRPr="000F7509" w:rsidR="00304FE7">
        <w:rPr>
          <w:rFonts w:eastAsia="宋体" w:hint="eastAsia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5FF"/>
    <w:rsid w:val="00020378"/>
    <w:rsid w:val="00041353"/>
    <w:rsid w:val="00046502"/>
    <w:rsid w:val="000912A5"/>
    <w:rsid w:val="000B00CF"/>
    <w:rsid w:val="000D6593"/>
    <w:rsid w:val="000E14BF"/>
    <w:rsid w:val="000E4CBF"/>
    <w:rsid w:val="000F7509"/>
    <w:rsid w:val="001169BB"/>
    <w:rsid w:val="00180DA3"/>
    <w:rsid w:val="00186B57"/>
    <w:rsid w:val="001B4F9F"/>
    <w:rsid w:val="001C6835"/>
    <w:rsid w:val="00211C07"/>
    <w:rsid w:val="00221D59"/>
    <w:rsid w:val="0024371B"/>
    <w:rsid w:val="00245724"/>
    <w:rsid w:val="002609D1"/>
    <w:rsid w:val="00292B97"/>
    <w:rsid w:val="002935EF"/>
    <w:rsid w:val="00297148"/>
    <w:rsid w:val="002A2896"/>
    <w:rsid w:val="002F7241"/>
    <w:rsid w:val="00304FE7"/>
    <w:rsid w:val="00327DA7"/>
    <w:rsid w:val="0033513C"/>
    <w:rsid w:val="00364C2A"/>
    <w:rsid w:val="0036784E"/>
    <w:rsid w:val="00385C33"/>
    <w:rsid w:val="003A1499"/>
    <w:rsid w:val="003B5276"/>
    <w:rsid w:val="00444C05"/>
    <w:rsid w:val="004966BA"/>
    <w:rsid w:val="004A1EE7"/>
    <w:rsid w:val="004B1FF8"/>
    <w:rsid w:val="004D6346"/>
    <w:rsid w:val="004D7E55"/>
    <w:rsid w:val="004F0521"/>
    <w:rsid w:val="004F51E8"/>
    <w:rsid w:val="00564298"/>
    <w:rsid w:val="005B490D"/>
    <w:rsid w:val="005B7F1C"/>
    <w:rsid w:val="005D09DC"/>
    <w:rsid w:val="005F2EBE"/>
    <w:rsid w:val="00606701"/>
    <w:rsid w:val="00646522"/>
    <w:rsid w:val="00770DB7"/>
    <w:rsid w:val="007A340F"/>
    <w:rsid w:val="007B1D31"/>
    <w:rsid w:val="007D2965"/>
    <w:rsid w:val="00827D4A"/>
    <w:rsid w:val="0083445C"/>
    <w:rsid w:val="00841AFE"/>
    <w:rsid w:val="00844AD4"/>
    <w:rsid w:val="008472DB"/>
    <w:rsid w:val="00863355"/>
    <w:rsid w:val="00864C8C"/>
    <w:rsid w:val="008B77D9"/>
    <w:rsid w:val="008D3261"/>
    <w:rsid w:val="008F225D"/>
    <w:rsid w:val="008F47E1"/>
    <w:rsid w:val="00934D7A"/>
    <w:rsid w:val="00955F07"/>
    <w:rsid w:val="00956B0F"/>
    <w:rsid w:val="009741B1"/>
    <w:rsid w:val="009C5858"/>
    <w:rsid w:val="00A00078"/>
    <w:rsid w:val="00A02884"/>
    <w:rsid w:val="00A516C4"/>
    <w:rsid w:val="00A53731"/>
    <w:rsid w:val="00A770A1"/>
    <w:rsid w:val="00B101F7"/>
    <w:rsid w:val="00B5053A"/>
    <w:rsid w:val="00BA6967"/>
    <w:rsid w:val="00BD601B"/>
    <w:rsid w:val="00BD6D93"/>
    <w:rsid w:val="00BE3AB8"/>
    <w:rsid w:val="00C046E8"/>
    <w:rsid w:val="00C6224E"/>
    <w:rsid w:val="00C93BC4"/>
    <w:rsid w:val="00CA14B0"/>
    <w:rsid w:val="00CC5463"/>
    <w:rsid w:val="00CE4972"/>
    <w:rsid w:val="00D114B7"/>
    <w:rsid w:val="00D327FA"/>
    <w:rsid w:val="00D33E60"/>
    <w:rsid w:val="00D76316"/>
    <w:rsid w:val="00D77CD4"/>
    <w:rsid w:val="00DA1037"/>
    <w:rsid w:val="00DD7C4B"/>
    <w:rsid w:val="00E16874"/>
    <w:rsid w:val="00E6469A"/>
    <w:rsid w:val="00E72255"/>
    <w:rsid w:val="00EE1823"/>
    <w:rsid w:val="00F5252D"/>
    <w:rsid w:val="00F64447"/>
    <w:rsid w:val="00F763F9"/>
    <w:rsid w:val="00F95610"/>
    <w:rsid w:val="00FA1E5C"/>
    <w:rsid w:val="00FA2344"/>
    <w:rsid w:val="00FA3344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10</cp:revision>
  <cp:lastPrinted>2020-01-13T07:48:00Z</cp:lastPrinted>
  <dcterms:created xsi:type="dcterms:W3CDTF">2020-04-08T02:08:00Z</dcterms:created>
  <dcterms:modified xsi:type="dcterms:W3CDTF">2022-01-05T01:35:00Z</dcterms:modified>
</cp:coreProperties>
</file>