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汇添富中债1-3年国开行债券指数证券投资基金收益分配公告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2022年06月18日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添富中债1-3年国开债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007097</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2019年04月15日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根据相关法律法规的规定及《汇添富中债1-3年国开行债券指数证券投资基金基金合同》的约定。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2022年06月13日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本次分红为本基金2022年度第2次分红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添富中债1-3年国开债A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添富中债1-3年国开债C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007097</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007098</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1.0216</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1.0197</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83873271.61</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218853.74</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06月20日除息后的基金份额净值折算成基金份额，并于2022年06月21日直接计入其基金账户，2022年06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中债1-3年国开行债券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2022年06月18日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