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关于易方达港股通成长混合型证券投资基金2023年港股通非交易日暂停申购、赎回、转换、定期定额投资业务的公告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港股通成长混合型证券投资基金基金合同》《易方达港股通成长混合型证券投资基金更新的招募说明书》的相关规定及港股通非交易日安排，易方达港股通成长混合型证券投资基金（以下简称“本基金”，A类基金份额代码：012346，C类基金份额代码：012347）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