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A0" w:rsidRDefault="00DF76A0"/>
    <w:p w:rsidR="00A0604F" w:rsidRDefault="00A0604F" w:rsidP="00A0604F">
      <w:pPr>
        <w:jc w:val="center"/>
        <w:rPr>
          <w:rFonts w:ascii="宋体" w:eastAsia="宋体" w:hAnsi="宋体"/>
          <w:b/>
          <w:sz w:val="30"/>
        </w:rPr>
      </w:pPr>
      <w:r w:rsidRPr="00A0604F">
        <w:rPr>
          <w:rFonts w:ascii="宋体" w:eastAsia="宋体" w:hAnsi="宋体" w:hint="eastAsia"/>
          <w:b/>
          <w:sz w:val="30"/>
        </w:rPr>
        <w:t>博时基金管理有限公司关于博时汇融回报一年持有期混合型证券投资基金的基金经理变更的公告</w:t>
      </w:r>
    </w:p>
    <w:p w:rsidR="00A0604F" w:rsidRDefault="00A0604F" w:rsidP="00A0604F">
      <w:pPr>
        <w:jc w:val="center"/>
        <w:rPr>
          <w:rFonts w:ascii="宋体" w:eastAsia="宋体" w:hAnsi="宋体"/>
          <w:b/>
          <w:sz w:val="24"/>
        </w:rPr>
      </w:pPr>
      <w:r w:rsidRPr="00A0604F">
        <w:rPr>
          <w:rFonts w:ascii="宋体" w:eastAsia="宋体" w:hAnsi="宋体" w:hint="eastAsia"/>
          <w:b/>
          <w:sz w:val="24"/>
        </w:rPr>
        <w:t>公告送出日期：</w:t>
      </w:r>
      <w:r w:rsidRPr="00A0604F">
        <w:rPr>
          <w:rFonts w:ascii="宋体" w:eastAsia="宋体" w:hAnsi="宋体"/>
          <w:b/>
          <w:sz w:val="24"/>
        </w:rPr>
        <w:t>2023年5月15日</w:t>
      </w:r>
    </w:p>
    <w:p w:rsidR="00A0604F" w:rsidRDefault="00A0604F" w:rsidP="00A0604F">
      <w:pPr>
        <w:jc w:val="center"/>
        <w:rPr>
          <w:rFonts w:ascii="宋体" w:eastAsia="宋体" w:hAnsi="宋体"/>
          <w:b/>
          <w:sz w:val="24"/>
        </w:rPr>
      </w:pPr>
    </w:p>
    <w:p w:rsidR="00A0604F" w:rsidRDefault="00A0604F" w:rsidP="00A0604F">
      <w:pPr>
        <w:pStyle w:val="2"/>
        <w:rPr>
          <w:rFonts w:ascii="宋体" w:eastAsia="宋体" w:hAnsi="宋体"/>
          <w:sz w:val="24"/>
        </w:rPr>
      </w:pPr>
      <w:r>
        <w:rPr>
          <w:rFonts w:ascii="宋体" w:eastAsia="宋体" w:hAnsi="宋体"/>
          <w:sz w:val="24"/>
        </w:rPr>
        <w:t>1.公告基本信息</w:t>
      </w:r>
    </w:p>
    <w:tbl>
      <w:tblPr>
        <w:tblStyle w:val="a3"/>
        <w:tblW w:w="8760" w:type="dxa"/>
        <w:tblLook w:val="04A0" w:firstRow="1" w:lastRow="0" w:firstColumn="1" w:lastColumn="0" w:noHBand="0" w:noVBand="1"/>
      </w:tblPr>
      <w:tblGrid>
        <w:gridCol w:w="3400"/>
        <w:gridCol w:w="2680"/>
        <w:gridCol w:w="2680"/>
      </w:tblGrid>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基金名称</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博时汇融回报一年持有期混合型证券投资基金</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基金简称</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博时汇融回报一年持有期混合</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基金代码</w:t>
            </w:r>
          </w:p>
        </w:tc>
        <w:tc>
          <w:tcPr>
            <w:tcW w:w="2680" w:type="dxa"/>
            <w:vAlign w:val="center"/>
          </w:tcPr>
          <w:p w:rsidR="00A0604F" w:rsidRPr="00A0604F" w:rsidRDefault="00A0604F" w:rsidP="00A0604F">
            <w:pPr>
              <w:rPr>
                <w:rFonts w:ascii="宋体" w:eastAsia="宋体" w:hAnsi="宋体"/>
                <w:sz w:val="24"/>
              </w:rPr>
            </w:pPr>
            <w:r>
              <w:rPr>
                <w:rFonts w:ascii="宋体" w:eastAsia="宋体" w:hAnsi="宋体"/>
                <w:sz w:val="24"/>
              </w:rPr>
              <w:t>A类份额:011177</w:t>
            </w:r>
          </w:p>
        </w:tc>
        <w:tc>
          <w:tcPr>
            <w:tcW w:w="2680" w:type="dxa"/>
            <w:vAlign w:val="center"/>
          </w:tcPr>
          <w:p w:rsidR="00A0604F" w:rsidRPr="00A0604F" w:rsidRDefault="00A0604F" w:rsidP="00A0604F">
            <w:pPr>
              <w:rPr>
                <w:rFonts w:ascii="宋体" w:eastAsia="宋体" w:hAnsi="宋体"/>
                <w:sz w:val="24"/>
              </w:rPr>
            </w:pPr>
            <w:r>
              <w:rPr>
                <w:rFonts w:ascii="宋体" w:eastAsia="宋体" w:hAnsi="宋体"/>
                <w:sz w:val="24"/>
              </w:rPr>
              <w:t>C类份额:011178</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基金管理人名称</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博时基金管理有限公司</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公告依据</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《公开募集证券投资基金信息披露管理办法》</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基金经理变更类型</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兼有增聘和解聘基金经理</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新任基金经理姓名</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付伟</w:t>
            </w:r>
          </w:p>
        </w:tc>
      </w:tr>
      <w:tr w:rsidR="00A0604F" w:rsidTr="00A0604F">
        <w:tc>
          <w:tcPr>
            <w:tcW w:w="3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离任基金经理姓名</w:t>
            </w:r>
          </w:p>
        </w:tc>
        <w:tc>
          <w:tcPr>
            <w:tcW w:w="5360" w:type="dxa"/>
            <w:gridSpan w:val="2"/>
            <w:vAlign w:val="center"/>
          </w:tcPr>
          <w:p w:rsidR="00A0604F" w:rsidRPr="00A0604F" w:rsidRDefault="00A0604F" w:rsidP="00A0604F">
            <w:pPr>
              <w:rPr>
                <w:rFonts w:ascii="宋体" w:eastAsia="宋体" w:hAnsi="宋体"/>
                <w:sz w:val="24"/>
              </w:rPr>
            </w:pPr>
            <w:r>
              <w:rPr>
                <w:rFonts w:ascii="宋体" w:eastAsia="宋体" w:hAnsi="宋体" w:hint="eastAsia"/>
                <w:sz w:val="24"/>
              </w:rPr>
              <w:t>吴渭</w:t>
            </w:r>
          </w:p>
        </w:tc>
      </w:tr>
    </w:tbl>
    <w:p w:rsidR="00A0604F" w:rsidRDefault="00A0604F" w:rsidP="00A0604F"/>
    <w:p w:rsidR="00A0604F" w:rsidRDefault="00A0604F" w:rsidP="00A0604F">
      <w:pPr>
        <w:pStyle w:val="2"/>
        <w:rPr>
          <w:rFonts w:ascii="宋体" w:eastAsia="宋体" w:hAnsi="宋体"/>
          <w:sz w:val="24"/>
        </w:rPr>
      </w:pPr>
      <w:r>
        <w:rPr>
          <w:rFonts w:ascii="宋体" w:eastAsia="宋体" w:hAnsi="宋体"/>
          <w:sz w:val="24"/>
        </w:rPr>
        <w:t>2.新任基金经理的相关信息</w:t>
      </w:r>
    </w:p>
    <w:tbl>
      <w:tblPr>
        <w:tblStyle w:val="a3"/>
        <w:tblW w:w="8760" w:type="dxa"/>
        <w:tblLook w:val="04A0" w:firstRow="1" w:lastRow="0" w:firstColumn="1" w:lastColumn="0" w:noHBand="0" w:noVBand="1"/>
      </w:tblPr>
      <w:tblGrid>
        <w:gridCol w:w="3000"/>
        <w:gridCol w:w="1440"/>
        <w:gridCol w:w="1440"/>
        <w:gridCol w:w="1440"/>
        <w:gridCol w:w="1440"/>
      </w:tblGrid>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新任基金经理姓名</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付伟</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任职日期</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sz w:val="24"/>
              </w:rPr>
              <w:t>2023年5月15日</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证券从业年限</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sz w:val="24"/>
              </w:rPr>
              <w:t>12.8年</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证券投资管理从业年限</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sz w:val="24"/>
              </w:rPr>
              <w:t>12.8年</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过往从业经历</w:t>
            </w:r>
          </w:p>
        </w:tc>
        <w:tc>
          <w:tcPr>
            <w:tcW w:w="5760" w:type="dxa"/>
            <w:gridSpan w:val="4"/>
            <w:vAlign w:val="center"/>
          </w:tcPr>
          <w:p w:rsidR="00A0604F" w:rsidRDefault="00A0604F" w:rsidP="00A0604F">
            <w:pPr>
              <w:rPr>
                <w:rFonts w:ascii="宋体" w:eastAsia="宋体" w:hAnsi="宋体"/>
                <w:sz w:val="24"/>
              </w:rPr>
            </w:pPr>
            <w:r>
              <w:rPr>
                <w:rFonts w:ascii="宋体" w:eastAsia="宋体" w:hAnsi="宋体"/>
                <w:sz w:val="24"/>
              </w:rPr>
              <w:t>2010-2015 新华基金</w:t>
            </w:r>
            <w:r w:rsidR="004F0F33">
              <w:rPr>
                <w:rFonts w:ascii="宋体" w:eastAsia="宋体" w:hAnsi="宋体" w:hint="eastAsia"/>
                <w:sz w:val="24"/>
              </w:rPr>
              <w:t>/</w:t>
            </w:r>
            <w:r w:rsidR="004F0F33" w:rsidRPr="004F0F33">
              <w:rPr>
                <w:rFonts w:ascii="宋体" w:eastAsia="宋体" w:hAnsi="宋体" w:hint="eastAsia"/>
                <w:sz w:val="24"/>
              </w:rPr>
              <w:t>行业分析师</w:t>
            </w:r>
          </w:p>
          <w:p w:rsidR="00A0604F" w:rsidRDefault="00A0604F" w:rsidP="00A0604F">
            <w:pPr>
              <w:rPr>
                <w:rFonts w:ascii="宋体" w:eastAsia="宋体" w:hAnsi="宋体"/>
                <w:sz w:val="24"/>
              </w:rPr>
            </w:pPr>
            <w:r>
              <w:rPr>
                <w:rFonts w:ascii="宋体" w:eastAsia="宋体" w:hAnsi="宋体"/>
                <w:sz w:val="24"/>
              </w:rPr>
              <w:t>2015.04-2015.07 北信瑞丰基金</w:t>
            </w:r>
            <w:r w:rsidR="004F0F33">
              <w:rPr>
                <w:rFonts w:ascii="宋体" w:eastAsia="宋体" w:hAnsi="宋体" w:hint="eastAsia"/>
                <w:sz w:val="24"/>
              </w:rPr>
              <w:t>/基金经理</w:t>
            </w:r>
          </w:p>
          <w:p w:rsidR="00A0604F" w:rsidRDefault="00A0604F" w:rsidP="00A0604F">
            <w:pPr>
              <w:rPr>
                <w:rFonts w:ascii="宋体" w:eastAsia="宋体" w:hAnsi="宋体"/>
                <w:sz w:val="24"/>
              </w:rPr>
            </w:pPr>
            <w:r>
              <w:rPr>
                <w:rFonts w:ascii="宋体" w:eastAsia="宋体" w:hAnsi="宋体"/>
                <w:sz w:val="24"/>
              </w:rPr>
              <w:t>2015-2021 新华基金</w:t>
            </w:r>
            <w:r w:rsidR="004F0F33">
              <w:rPr>
                <w:rFonts w:ascii="宋体" w:eastAsia="宋体" w:hAnsi="宋体" w:hint="eastAsia"/>
                <w:sz w:val="24"/>
              </w:rPr>
              <w:t>/基金经理</w:t>
            </w:r>
          </w:p>
          <w:p w:rsidR="00A0604F" w:rsidRPr="00A0604F" w:rsidRDefault="00A0604F" w:rsidP="00A0604F">
            <w:pPr>
              <w:rPr>
                <w:rFonts w:ascii="宋体" w:eastAsia="宋体" w:hAnsi="宋体"/>
                <w:sz w:val="24"/>
              </w:rPr>
            </w:pPr>
            <w:r>
              <w:rPr>
                <w:rFonts w:ascii="宋体" w:eastAsia="宋体" w:hAnsi="宋体"/>
                <w:sz w:val="24"/>
              </w:rPr>
              <w:t>2021-至今 博时基金管理有限公司/</w:t>
            </w:r>
            <w:r w:rsidR="004F0F33">
              <w:rPr>
                <w:rFonts w:ascii="宋体" w:eastAsia="宋体" w:hAnsi="宋体"/>
                <w:sz w:val="24"/>
              </w:rPr>
              <w:t>现任博时汇融回报一年持有期混合型证券投资基金的基金经理</w:t>
            </w:r>
          </w:p>
        </w:tc>
      </w:tr>
      <w:tr w:rsidR="00FA2679" w:rsidTr="00F01319">
        <w:tc>
          <w:tcPr>
            <w:tcW w:w="3000" w:type="dxa"/>
            <w:vMerge w:val="restart"/>
            <w:vAlign w:val="center"/>
          </w:tcPr>
          <w:p w:rsidR="00FA2679" w:rsidRDefault="00FA2679" w:rsidP="00FA2679">
            <w:pPr>
              <w:rPr>
                <w:rFonts w:ascii="宋体" w:eastAsia="宋体" w:hAnsi="宋体" w:hint="eastAsia"/>
                <w:sz w:val="24"/>
              </w:rPr>
            </w:pPr>
            <w:r>
              <w:rPr>
                <w:rFonts w:ascii="宋体" w:eastAsia="宋体" w:hAnsi="宋体" w:hint="eastAsia"/>
                <w:sz w:val="24"/>
              </w:rPr>
              <w:t>其中管理过公募基金的名称及期间</w:t>
            </w:r>
          </w:p>
        </w:tc>
        <w:tc>
          <w:tcPr>
            <w:tcW w:w="1440" w:type="dxa"/>
            <w:vAlign w:val="center"/>
          </w:tcPr>
          <w:p w:rsidR="00FA2679" w:rsidRPr="005857BD" w:rsidRDefault="00FA2679" w:rsidP="00FA2679">
            <w:pPr>
              <w:rPr>
                <w:rFonts w:ascii="宋体" w:eastAsia="宋体" w:hAnsi="宋体"/>
                <w:sz w:val="24"/>
              </w:rPr>
            </w:pPr>
            <w:r>
              <w:rPr>
                <w:rFonts w:ascii="宋体" w:eastAsia="宋体" w:hAnsi="宋体" w:hint="eastAsia"/>
                <w:sz w:val="24"/>
              </w:rPr>
              <w:t>基金主代码</w:t>
            </w:r>
          </w:p>
        </w:tc>
        <w:tc>
          <w:tcPr>
            <w:tcW w:w="1440" w:type="dxa"/>
            <w:vAlign w:val="center"/>
          </w:tcPr>
          <w:p w:rsidR="00FA2679" w:rsidRPr="005857BD" w:rsidRDefault="00FA2679" w:rsidP="00FA2679">
            <w:pPr>
              <w:rPr>
                <w:rFonts w:ascii="宋体" w:eastAsia="宋体" w:hAnsi="宋体"/>
                <w:sz w:val="24"/>
              </w:rPr>
            </w:pPr>
            <w:r>
              <w:rPr>
                <w:rFonts w:ascii="宋体" w:eastAsia="宋体" w:hAnsi="宋体" w:hint="eastAsia"/>
                <w:sz w:val="24"/>
              </w:rPr>
              <w:t>基金名称</w:t>
            </w:r>
          </w:p>
        </w:tc>
        <w:tc>
          <w:tcPr>
            <w:tcW w:w="1440" w:type="dxa"/>
            <w:vAlign w:val="center"/>
          </w:tcPr>
          <w:p w:rsidR="00FA2679" w:rsidRPr="005857BD" w:rsidRDefault="00FA2679" w:rsidP="00FA2679">
            <w:pPr>
              <w:rPr>
                <w:rFonts w:ascii="宋体" w:eastAsia="宋体" w:hAnsi="宋体"/>
                <w:sz w:val="24"/>
              </w:rPr>
            </w:pPr>
            <w:r>
              <w:rPr>
                <w:rFonts w:ascii="宋体" w:eastAsia="宋体" w:hAnsi="宋体" w:hint="eastAsia"/>
                <w:sz w:val="24"/>
              </w:rPr>
              <w:t>任职日期</w:t>
            </w:r>
          </w:p>
        </w:tc>
        <w:tc>
          <w:tcPr>
            <w:tcW w:w="1440" w:type="dxa"/>
            <w:vAlign w:val="center"/>
          </w:tcPr>
          <w:p w:rsidR="00FA2679" w:rsidRPr="005857BD" w:rsidRDefault="00FA2679" w:rsidP="00FA2679">
            <w:pPr>
              <w:rPr>
                <w:rFonts w:ascii="宋体" w:eastAsia="宋体" w:hAnsi="宋体"/>
                <w:sz w:val="24"/>
              </w:rPr>
            </w:pPr>
            <w:r>
              <w:rPr>
                <w:rFonts w:ascii="宋体" w:eastAsia="宋体" w:hAnsi="宋体" w:hint="eastAsia"/>
                <w:sz w:val="24"/>
              </w:rPr>
              <w:t>离任日期</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012200</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hint="eastAsia"/>
                <w:sz w:val="24"/>
              </w:rPr>
              <w:t>新华鑫科技3个月滚动持有灵活配置混合型证券投资基金</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 xml:space="preserve">2021-05-26 </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2021-09-03</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519150</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hint="eastAsia"/>
                <w:sz w:val="24"/>
              </w:rPr>
              <w:t>新华优选消费混合型证券投资基金</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 xml:space="preserve">2020-10-12  </w:t>
            </w:r>
          </w:p>
        </w:tc>
        <w:tc>
          <w:tcPr>
            <w:tcW w:w="1440" w:type="dxa"/>
            <w:vAlign w:val="center"/>
          </w:tcPr>
          <w:p w:rsidR="00FA2679" w:rsidRDefault="00FA2679" w:rsidP="00FA2679">
            <w:pPr>
              <w:rPr>
                <w:rFonts w:ascii="宋体" w:eastAsia="宋体" w:hAnsi="宋体" w:hint="eastAsia"/>
                <w:sz w:val="24"/>
              </w:rPr>
            </w:pPr>
            <w:r w:rsidRPr="00FA2679">
              <w:rPr>
                <w:rFonts w:ascii="宋体" w:eastAsia="宋体" w:hAnsi="宋体"/>
                <w:sz w:val="24"/>
              </w:rPr>
              <w:t>2021-09-03</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001294</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hint="eastAsia"/>
                <w:sz w:val="24"/>
              </w:rPr>
              <w:t>新华战略新兴产业灵活配置混合型</w:t>
            </w:r>
            <w:r w:rsidRPr="001C55D7">
              <w:rPr>
                <w:rFonts w:ascii="宋体" w:eastAsia="宋体" w:hAnsi="宋体" w:hint="eastAsia"/>
                <w:sz w:val="24"/>
              </w:rPr>
              <w:lastRenderedPageBreak/>
              <w:t>证券投资基金</w:t>
            </w:r>
          </w:p>
        </w:tc>
        <w:tc>
          <w:tcPr>
            <w:tcW w:w="1440" w:type="dxa"/>
            <w:vAlign w:val="center"/>
          </w:tcPr>
          <w:p w:rsidR="00FA2679" w:rsidRDefault="001C55D7" w:rsidP="001C55D7">
            <w:pPr>
              <w:rPr>
                <w:rFonts w:ascii="宋体" w:eastAsia="宋体" w:hAnsi="宋体" w:hint="eastAsia"/>
                <w:sz w:val="24"/>
              </w:rPr>
            </w:pPr>
            <w:r w:rsidRPr="001C55D7">
              <w:rPr>
                <w:rFonts w:ascii="宋体" w:eastAsia="宋体" w:hAnsi="宋体"/>
                <w:sz w:val="24"/>
              </w:rPr>
              <w:lastRenderedPageBreak/>
              <w:t xml:space="preserve">2020-09-28 </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2021-09-03</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003238</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hint="eastAsia"/>
                <w:sz w:val="24"/>
              </w:rPr>
              <w:t>新华外延增长主题灵活配置混合型证券投资基金</w:t>
            </w:r>
          </w:p>
        </w:tc>
        <w:tc>
          <w:tcPr>
            <w:tcW w:w="1440" w:type="dxa"/>
            <w:vAlign w:val="center"/>
          </w:tcPr>
          <w:p w:rsidR="00FA2679" w:rsidRDefault="001C55D7" w:rsidP="001C55D7">
            <w:pPr>
              <w:rPr>
                <w:rFonts w:ascii="宋体" w:eastAsia="宋体" w:hAnsi="宋体" w:hint="eastAsia"/>
                <w:sz w:val="24"/>
              </w:rPr>
            </w:pPr>
            <w:r w:rsidRPr="001C55D7">
              <w:rPr>
                <w:rFonts w:ascii="宋体" w:eastAsia="宋体" w:hAnsi="宋体"/>
                <w:sz w:val="24"/>
              </w:rPr>
              <w:t xml:space="preserve">2017-03-02 </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2021-09-03</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519093</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hint="eastAsia"/>
                <w:sz w:val="24"/>
              </w:rPr>
              <w:t>新华钻石品质企业混合型证券投资基金</w:t>
            </w:r>
          </w:p>
        </w:tc>
        <w:tc>
          <w:tcPr>
            <w:tcW w:w="1440" w:type="dxa"/>
            <w:vAlign w:val="center"/>
          </w:tcPr>
          <w:p w:rsidR="00FA2679" w:rsidRDefault="001C55D7" w:rsidP="001C55D7">
            <w:pPr>
              <w:rPr>
                <w:rFonts w:ascii="宋体" w:eastAsia="宋体" w:hAnsi="宋体" w:hint="eastAsia"/>
                <w:sz w:val="24"/>
              </w:rPr>
            </w:pPr>
            <w:r w:rsidRPr="001C55D7">
              <w:rPr>
                <w:rFonts w:ascii="宋体" w:eastAsia="宋体" w:hAnsi="宋体"/>
                <w:sz w:val="24"/>
              </w:rPr>
              <w:t xml:space="preserve">2016-06-17 </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2019-02-28</w:t>
            </w:r>
          </w:p>
        </w:tc>
      </w:tr>
      <w:tr w:rsidR="001C55D7" w:rsidTr="00F01319">
        <w:tc>
          <w:tcPr>
            <w:tcW w:w="3000" w:type="dxa"/>
            <w:vMerge/>
            <w:vAlign w:val="center"/>
          </w:tcPr>
          <w:p w:rsidR="001C55D7" w:rsidRDefault="001C55D7" w:rsidP="00FA2679">
            <w:pPr>
              <w:rPr>
                <w:rFonts w:ascii="宋体" w:eastAsia="宋体" w:hAnsi="宋体" w:hint="eastAsia"/>
                <w:sz w:val="24"/>
              </w:rPr>
            </w:pP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sz w:val="24"/>
              </w:rPr>
              <w:t>519097</w:t>
            </w: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hint="eastAsia"/>
                <w:sz w:val="24"/>
              </w:rPr>
              <w:t>新华中小市值优选混合型证券投资基金</w:t>
            </w:r>
          </w:p>
        </w:tc>
        <w:tc>
          <w:tcPr>
            <w:tcW w:w="1440" w:type="dxa"/>
            <w:vAlign w:val="center"/>
          </w:tcPr>
          <w:p w:rsidR="001C55D7" w:rsidRDefault="001C55D7" w:rsidP="001C55D7">
            <w:pPr>
              <w:rPr>
                <w:rFonts w:ascii="宋体" w:eastAsia="宋体" w:hAnsi="宋体" w:hint="eastAsia"/>
                <w:sz w:val="24"/>
              </w:rPr>
            </w:pPr>
            <w:r w:rsidRPr="001C55D7">
              <w:rPr>
                <w:rFonts w:ascii="宋体" w:eastAsia="宋体" w:hAnsi="宋体"/>
                <w:sz w:val="24"/>
              </w:rPr>
              <w:t xml:space="preserve">2016-06-17 </w:t>
            </w: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sz w:val="24"/>
              </w:rPr>
              <w:t>2021-09-03</w:t>
            </w:r>
          </w:p>
        </w:tc>
      </w:tr>
      <w:tr w:rsidR="001C55D7" w:rsidTr="00F01319">
        <w:tc>
          <w:tcPr>
            <w:tcW w:w="3000" w:type="dxa"/>
            <w:vMerge/>
            <w:vAlign w:val="center"/>
          </w:tcPr>
          <w:p w:rsidR="001C55D7" w:rsidRDefault="001C55D7" w:rsidP="00FA2679">
            <w:pPr>
              <w:rPr>
                <w:rFonts w:ascii="宋体" w:eastAsia="宋体" w:hAnsi="宋体" w:hint="eastAsia"/>
                <w:sz w:val="24"/>
              </w:rPr>
            </w:pP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sz w:val="24"/>
              </w:rPr>
              <w:t>519089</w:t>
            </w: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hint="eastAsia"/>
                <w:sz w:val="24"/>
              </w:rPr>
              <w:t>新华优选成长混合型证券投资基金</w:t>
            </w:r>
          </w:p>
        </w:tc>
        <w:tc>
          <w:tcPr>
            <w:tcW w:w="1440" w:type="dxa"/>
            <w:vAlign w:val="center"/>
          </w:tcPr>
          <w:p w:rsidR="001C55D7" w:rsidRDefault="001C55D7" w:rsidP="001C55D7">
            <w:pPr>
              <w:rPr>
                <w:rFonts w:ascii="宋体" w:eastAsia="宋体" w:hAnsi="宋体" w:hint="eastAsia"/>
                <w:sz w:val="24"/>
              </w:rPr>
            </w:pPr>
            <w:r w:rsidRPr="001C55D7">
              <w:rPr>
                <w:rFonts w:ascii="宋体" w:eastAsia="宋体" w:hAnsi="宋体"/>
                <w:sz w:val="24"/>
              </w:rPr>
              <w:t xml:space="preserve">2015-08-25 </w:t>
            </w:r>
          </w:p>
        </w:tc>
        <w:tc>
          <w:tcPr>
            <w:tcW w:w="1440" w:type="dxa"/>
            <w:vAlign w:val="center"/>
          </w:tcPr>
          <w:p w:rsidR="001C55D7" w:rsidRDefault="001C55D7" w:rsidP="00FA2679">
            <w:pPr>
              <w:rPr>
                <w:rFonts w:ascii="宋体" w:eastAsia="宋体" w:hAnsi="宋体" w:hint="eastAsia"/>
                <w:sz w:val="24"/>
              </w:rPr>
            </w:pPr>
            <w:r w:rsidRPr="001C55D7">
              <w:rPr>
                <w:rFonts w:ascii="宋体" w:eastAsia="宋体" w:hAnsi="宋体"/>
                <w:sz w:val="24"/>
              </w:rPr>
              <w:t>2018-08-27</w:t>
            </w:r>
          </w:p>
        </w:tc>
      </w:tr>
      <w:tr w:rsidR="00FA2679" w:rsidTr="00F01319">
        <w:tc>
          <w:tcPr>
            <w:tcW w:w="3000" w:type="dxa"/>
            <w:vMerge/>
            <w:vAlign w:val="center"/>
          </w:tcPr>
          <w:p w:rsidR="00FA2679" w:rsidRDefault="00FA2679" w:rsidP="00FA2679">
            <w:pPr>
              <w:rPr>
                <w:rFonts w:ascii="宋体" w:eastAsia="宋体" w:hAnsi="宋体" w:hint="eastAsia"/>
                <w:sz w:val="24"/>
              </w:rPr>
            </w:pP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001294</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hint="eastAsia"/>
                <w:sz w:val="24"/>
              </w:rPr>
              <w:t>新华战略新兴产业灵活配置混合型证券投资基金</w:t>
            </w:r>
          </w:p>
        </w:tc>
        <w:tc>
          <w:tcPr>
            <w:tcW w:w="1440" w:type="dxa"/>
            <w:vAlign w:val="center"/>
          </w:tcPr>
          <w:p w:rsidR="00FA2679" w:rsidRDefault="001C55D7" w:rsidP="001C55D7">
            <w:pPr>
              <w:rPr>
                <w:rFonts w:ascii="宋体" w:eastAsia="宋体" w:hAnsi="宋体" w:hint="eastAsia"/>
                <w:sz w:val="24"/>
              </w:rPr>
            </w:pPr>
            <w:r w:rsidRPr="001C55D7">
              <w:rPr>
                <w:rFonts w:ascii="宋体" w:eastAsia="宋体" w:hAnsi="宋体"/>
                <w:sz w:val="24"/>
              </w:rPr>
              <w:t xml:space="preserve">2015-08-19 </w:t>
            </w:r>
          </w:p>
        </w:tc>
        <w:tc>
          <w:tcPr>
            <w:tcW w:w="1440" w:type="dxa"/>
            <w:vAlign w:val="center"/>
          </w:tcPr>
          <w:p w:rsidR="00FA2679" w:rsidRDefault="001C55D7" w:rsidP="00FA2679">
            <w:pPr>
              <w:rPr>
                <w:rFonts w:ascii="宋体" w:eastAsia="宋体" w:hAnsi="宋体" w:hint="eastAsia"/>
                <w:sz w:val="24"/>
              </w:rPr>
            </w:pPr>
            <w:r w:rsidRPr="001C55D7">
              <w:rPr>
                <w:rFonts w:ascii="宋体" w:eastAsia="宋体" w:hAnsi="宋体"/>
                <w:sz w:val="24"/>
              </w:rPr>
              <w:t>2018-01-05</w:t>
            </w:r>
          </w:p>
        </w:tc>
      </w:tr>
      <w:tr w:rsidR="00A0604F" w:rsidTr="00A0604F">
        <w:tc>
          <w:tcPr>
            <w:tcW w:w="3000" w:type="dxa"/>
            <w:vAlign w:val="center"/>
          </w:tcPr>
          <w:p w:rsidR="00A0604F" w:rsidRPr="00A0604F" w:rsidRDefault="00A0604F" w:rsidP="00A0604F">
            <w:pPr>
              <w:rPr>
                <w:rFonts w:ascii="宋体" w:eastAsia="宋体" w:hAnsi="宋体"/>
                <w:sz w:val="24"/>
              </w:rPr>
            </w:pPr>
            <w:bookmarkStart w:id="0" w:name="_GoBack"/>
            <w:bookmarkEnd w:id="0"/>
            <w:r>
              <w:rPr>
                <w:rFonts w:ascii="宋体" w:eastAsia="宋体" w:hAnsi="宋体" w:hint="eastAsia"/>
                <w:sz w:val="24"/>
              </w:rPr>
              <w:t>是否曾被监管机构予以行政处罚或采取行政监管措施</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否</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是否已取得基金从业资格</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是</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取得的其他相关从业资格</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sz w:val="24"/>
              </w:rPr>
              <w:t>-</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国籍</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中国</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学历、学位</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研究生</w:t>
            </w:r>
            <w:r>
              <w:rPr>
                <w:rFonts w:ascii="宋体" w:eastAsia="宋体" w:hAnsi="宋体"/>
                <w:sz w:val="24"/>
              </w:rPr>
              <w:t>/硕士</w:t>
            </w:r>
          </w:p>
        </w:tc>
      </w:tr>
      <w:tr w:rsidR="00A0604F" w:rsidTr="00A0604F">
        <w:tc>
          <w:tcPr>
            <w:tcW w:w="30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是否已按规定在中国证券投资基金业协会注册</w:t>
            </w:r>
            <w:r>
              <w:rPr>
                <w:rFonts w:ascii="宋体" w:eastAsia="宋体" w:hAnsi="宋体"/>
                <w:sz w:val="24"/>
              </w:rPr>
              <w:t>/登记</w:t>
            </w:r>
          </w:p>
        </w:tc>
        <w:tc>
          <w:tcPr>
            <w:tcW w:w="5760" w:type="dxa"/>
            <w:gridSpan w:val="4"/>
            <w:vAlign w:val="center"/>
          </w:tcPr>
          <w:p w:rsidR="00A0604F" w:rsidRPr="00A0604F" w:rsidRDefault="00A0604F" w:rsidP="00A0604F">
            <w:pPr>
              <w:rPr>
                <w:rFonts w:ascii="宋体" w:eastAsia="宋体" w:hAnsi="宋体"/>
                <w:sz w:val="24"/>
              </w:rPr>
            </w:pPr>
            <w:r>
              <w:rPr>
                <w:rFonts w:ascii="宋体" w:eastAsia="宋体" w:hAnsi="宋体" w:hint="eastAsia"/>
                <w:sz w:val="24"/>
              </w:rPr>
              <w:t>是</w:t>
            </w:r>
          </w:p>
        </w:tc>
      </w:tr>
    </w:tbl>
    <w:p w:rsidR="00A0604F" w:rsidRDefault="00A0604F" w:rsidP="00A0604F"/>
    <w:p w:rsidR="00A0604F" w:rsidRDefault="00A0604F" w:rsidP="00A0604F">
      <w:pPr>
        <w:pStyle w:val="2"/>
        <w:rPr>
          <w:rFonts w:ascii="宋体" w:eastAsia="宋体" w:hAnsi="宋体"/>
          <w:sz w:val="24"/>
        </w:rPr>
      </w:pPr>
      <w:r>
        <w:rPr>
          <w:rFonts w:ascii="宋体" w:eastAsia="宋体" w:hAnsi="宋体"/>
          <w:sz w:val="24"/>
        </w:rPr>
        <w:t>3.离任基金经理的相关信息</w:t>
      </w:r>
    </w:p>
    <w:tbl>
      <w:tblPr>
        <w:tblStyle w:val="a3"/>
        <w:tblW w:w="8760" w:type="dxa"/>
        <w:tblLook w:val="04A0" w:firstRow="1" w:lastRow="0" w:firstColumn="1" w:lastColumn="0" w:noHBand="0" w:noVBand="1"/>
      </w:tblPr>
      <w:tblGrid>
        <w:gridCol w:w="5400"/>
        <w:gridCol w:w="3360"/>
      </w:tblGrid>
      <w:tr w:rsidR="00A0604F" w:rsidTr="00A0604F">
        <w:tc>
          <w:tcPr>
            <w:tcW w:w="5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离任基金经理姓名</w:t>
            </w:r>
          </w:p>
        </w:tc>
        <w:tc>
          <w:tcPr>
            <w:tcW w:w="336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吴渭</w:t>
            </w:r>
          </w:p>
        </w:tc>
      </w:tr>
      <w:tr w:rsidR="00A0604F" w:rsidTr="00A0604F">
        <w:tc>
          <w:tcPr>
            <w:tcW w:w="5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离任原因</w:t>
            </w:r>
          </w:p>
        </w:tc>
        <w:tc>
          <w:tcPr>
            <w:tcW w:w="3360" w:type="dxa"/>
            <w:vAlign w:val="center"/>
          </w:tcPr>
          <w:p w:rsidR="00A0604F" w:rsidRPr="00A0604F" w:rsidRDefault="00A0604F" w:rsidP="00A0604F">
            <w:pPr>
              <w:rPr>
                <w:rFonts w:ascii="宋体" w:eastAsia="宋体" w:hAnsi="宋体"/>
                <w:sz w:val="24"/>
              </w:rPr>
            </w:pPr>
            <w:r>
              <w:rPr>
                <w:rFonts w:ascii="宋体" w:eastAsia="宋体" w:hAnsi="宋体" w:hint="eastAsia"/>
                <w:sz w:val="24"/>
              </w:rPr>
              <w:t>岗位调动</w:t>
            </w:r>
          </w:p>
        </w:tc>
      </w:tr>
      <w:tr w:rsidR="00A0604F" w:rsidTr="00A0604F">
        <w:tc>
          <w:tcPr>
            <w:tcW w:w="5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离任日期</w:t>
            </w:r>
          </w:p>
        </w:tc>
        <w:tc>
          <w:tcPr>
            <w:tcW w:w="3360" w:type="dxa"/>
            <w:vAlign w:val="center"/>
          </w:tcPr>
          <w:p w:rsidR="00A0604F" w:rsidRPr="00A0604F" w:rsidRDefault="00A0604F" w:rsidP="00A0604F">
            <w:pPr>
              <w:rPr>
                <w:rFonts w:ascii="宋体" w:eastAsia="宋体" w:hAnsi="宋体"/>
                <w:sz w:val="24"/>
              </w:rPr>
            </w:pPr>
            <w:r>
              <w:rPr>
                <w:rFonts w:ascii="宋体" w:eastAsia="宋体" w:hAnsi="宋体"/>
                <w:sz w:val="24"/>
              </w:rPr>
              <w:t>2023年5月15日</w:t>
            </w:r>
          </w:p>
        </w:tc>
      </w:tr>
      <w:tr w:rsidR="00A0604F" w:rsidTr="00A0604F">
        <w:tc>
          <w:tcPr>
            <w:tcW w:w="5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t>转任本公司其他工作岗位的说明</w:t>
            </w:r>
          </w:p>
        </w:tc>
        <w:tc>
          <w:tcPr>
            <w:tcW w:w="3360" w:type="dxa"/>
            <w:vAlign w:val="center"/>
          </w:tcPr>
          <w:p w:rsidR="00A0604F" w:rsidRPr="00A0604F" w:rsidRDefault="00A0604F" w:rsidP="00A0604F">
            <w:pPr>
              <w:rPr>
                <w:rFonts w:ascii="宋体" w:eastAsia="宋体" w:hAnsi="宋体"/>
                <w:sz w:val="24"/>
              </w:rPr>
            </w:pPr>
            <w:r>
              <w:rPr>
                <w:rFonts w:ascii="宋体" w:eastAsia="宋体" w:hAnsi="宋体" w:hint="eastAsia"/>
                <w:sz w:val="24"/>
              </w:rPr>
              <w:t>继续担任博时汇智回报灵活配置混合型证券投资基金、博时汇兴回报一年持有期灵活配置混合型证券投资基金、博时汇</w:t>
            </w:r>
            <w:r>
              <w:rPr>
                <w:rFonts w:ascii="宋体" w:eastAsia="宋体" w:hAnsi="宋体" w:hint="eastAsia"/>
                <w:sz w:val="24"/>
              </w:rPr>
              <w:lastRenderedPageBreak/>
              <w:t>荣回报灵活配置混合型证券投资基金的基金经理。</w:t>
            </w:r>
          </w:p>
        </w:tc>
      </w:tr>
      <w:tr w:rsidR="00A0604F" w:rsidTr="00A0604F">
        <w:tc>
          <w:tcPr>
            <w:tcW w:w="5400" w:type="dxa"/>
            <w:vAlign w:val="center"/>
          </w:tcPr>
          <w:p w:rsidR="00A0604F" w:rsidRPr="00A0604F" w:rsidRDefault="00A0604F" w:rsidP="00A0604F">
            <w:pPr>
              <w:rPr>
                <w:rFonts w:ascii="宋体" w:eastAsia="宋体" w:hAnsi="宋体"/>
                <w:sz w:val="24"/>
              </w:rPr>
            </w:pPr>
            <w:r>
              <w:rPr>
                <w:rFonts w:ascii="宋体" w:eastAsia="宋体" w:hAnsi="宋体" w:hint="eastAsia"/>
                <w:sz w:val="24"/>
              </w:rPr>
              <w:lastRenderedPageBreak/>
              <w:t>是否已按规定在中国证券投资基金业协会办理变更手续</w:t>
            </w:r>
          </w:p>
        </w:tc>
        <w:tc>
          <w:tcPr>
            <w:tcW w:w="3360" w:type="dxa"/>
            <w:vAlign w:val="center"/>
          </w:tcPr>
          <w:p w:rsidR="00A0604F" w:rsidRPr="00A0604F" w:rsidRDefault="00A0604F" w:rsidP="00A0604F">
            <w:pPr>
              <w:rPr>
                <w:rFonts w:ascii="宋体" w:eastAsia="宋体" w:hAnsi="宋体"/>
                <w:sz w:val="24"/>
              </w:rPr>
            </w:pPr>
            <w:r>
              <w:rPr>
                <w:rFonts w:ascii="宋体" w:eastAsia="宋体" w:hAnsi="宋体" w:hint="eastAsia"/>
                <w:sz w:val="24"/>
              </w:rPr>
              <w:t>是</w:t>
            </w:r>
          </w:p>
        </w:tc>
      </w:tr>
    </w:tbl>
    <w:p w:rsidR="00A0604F" w:rsidRDefault="00A0604F" w:rsidP="00A0604F"/>
    <w:p w:rsidR="00A0604F" w:rsidRDefault="00A0604F" w:rsidP="00A0604F">
      <w:pPr>
        <w:pStyle w:val="2"/>
        <w:rPr>
          <w:rFonts w:ascii="宋体" w:eastAsia="宋体" w:hAnsi="宋体"/>
          <w:sz w:val="24"/>
        </w:rPr>
      </w:pPr>
      <w:r w:rsidRPr="00A0604F">
        <w:rPr>
          <w:rFonts w:ascii="宋体" w:eastAsia="宋体" w:hAnsi="宋体" w:hint="eastAsia"/>
          <w:sz w:val="24"/>
        </w:rPr>
        <w:t>4.其他需要提示的事项</w:t>
      </w:r>
    </w:p>
    <w:p w:rsidR="00A0604F" w:rsidRDefault="00A0604F">
      <w:pPr>
        <w:pStyle w:val="a4"/>
        <w:spacing w:before="0" w:beforeAutospacing="0" w:after="0" w:afterAutospacing="0" w:line="360" w:lineRule="auto"/>
        <w:ind w:firstLine="420"/>
        <w:divId w:val="150293616"/>
      </w:pPr>
      <w:r>
        <w:rPr>
          <w:rFonts w:hint="eastAsia"/>
        </w:rPr>
        <w:t> 本公司已将上述基金经理变更事项报中国证监会深圳监管局备案。 </w:t>
      </w:r>
    </w:p>
    <w:p w:rsidR="00A0604F" w:rsidRDefault="00A0604F" w:rsidP="00A0604F">
      <w:pPr>
        <w:pStyle w:val="a4"/>
        <w:spacing w:before="0" w:beforeAutospacing="0" w:after="0" w:afterAutospacing="0" w:line="360" w:lineRule="auto"/>
        <w:ind w:firstLine="420"/>
        <w:divId w:val="150293616"/>
      </w:pPr>
      <w:r>
        <w:rPr>
          <w:rFonts w:hint="eastAsia"/>
        </w:rPr>
        <w:t> 特此公告。 </w:t>
      </w:r>
    </w:p>
    <w:p w:rsidR="00A0604F" w:rsidRDefault="00A0604F" w:rsidP="00A0604F">
      <w:pPr>
        <w:pStyle w:val="a4"/>
        <w:spacing w:before="0" w:beforeAutospacing="0" w:after="0" w:afterAutospacing="0" w:line="360" w:lineRule="auto"/>
        <w:ind w:firstLine="420"/>
        <w:divId w:val="150293616"/>
      </w:pPr>
    </w:p>
    <w:p w:rsidR="00A0604F" w:rsidRDefault="00A0604F" w:rsidP="00A0604F">
      <w:pPr>
        <w:pStyle w:val="a4"/>
        <w:spacing w:before="0" w:beforeAutospacing="0" w:after="0" w:afterAutospacing="0" w:line="360" w:lineRule="auto"/>
        <w:ind w:firstLine="420"/>
        <w:divId w:val="150293616"/>
      </w:pPr>
    </w:p>
    <w:p w:rsidR="00A0604F" w:rsidRDefault="00A0604F" w:rsidP="00A0604F">
      <w:pPr>
        <w:pStyle w:val="a4"/>
        <w:spacing w:before="0" w:beforeAutospacing="0" w:after="0" w:afterAutospacing="0" w:line="360" w:lineRule="auto"/>
        <w:ind w:firstLine="420"/>
        <w:divId w:val="150293616"/>
      </w:pPr>
    </w:p>
    <w:p w:rsidR="00A0604F" w:rsidRDefault="00A0604F" w:rsidP="00A0604F">
      <w:pPr>
        <w:pStyle w:val="a4"/>
        <w:spacing w:before="0" w:beforeAutospacing="0" w:after="0" w:afterAutospacing="0" w:line="360" w:lineRule="auto"/>
        <w:ind w:firstLine="420"/>
        <w:jc w:val="right"/>
        <w:divId w:val="150293616"/>
      </w:pPr>
      <w:r w:rsidRPr="00A0604F">
        <w:rPr>
          <w:rFonts w:hint="eastAsia"/>
        </w:rPr>
        <w:t>博时基金管理有限公司</w:t>
      </w:r>
    </w:p>
    <w:p w:rsidR="00A0604F" w:rsidRDefault="00A0604F" w:rsidP="00A0604F">
      <w:pPr>
        <w:pStyle w:val="a4"/>
        <w:spacing w:before="0" w:beforeAutospacing="0" w:after="0" w:afterAutospacing="0" w:line="360" w:lineRule="auto"/>
        <w:ind w:firstLine="420"/>
        <w:jc w:val="right"/>
        <w:divId w:val="150293616"/>
      </w:pPr>
      <w:r w:rsidRPr="00A0604F">
        <w:rPr>
          <w:rFonts w:hint="eastAsia"/>
        </w:rPr>
        <w:t>二○二三年五月十五日</w:t>
      </w:r>
    </w:p>
    <w:p w:rsidR="00A0604F" w:rsidRPr="00A0604F" w:rsidRDefault="00A0604F" w:rsidP="00A0604F">
      <w:pPr>
        <w:pStyle w:val="a4"/>
        <w:spacing w:before="0" w:beforeAutospacing="0" w:after="0" w:afterAutospacing="0" w:line="360" w:lineRule="auto"/>
        <w:ind w:firstLine="420"/>
        <w:jc w:val="right"/>
        <w:divId w:val="150293616"/>
      </w:pPr>
    </w:p>
    <w:sectPr w:rsidR="00A0604F" w:rsidRPr="00A060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4F"/>
    <w:rsid w:val="001C55D7"/>
    <w:rsid w:val="00470A80"/>
    <w:rsid w:val="004F0F33"/>
    <w:rsid w:val="00A0604F"/>
    <w:rsid w:val="00DF76A0"/>
    <w:rsid w:val="00FA26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2666"/>
  <w15:docId w15:val="{098010CC-A144-4A12-8350-1DD9CA82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0604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0604F"/>
    <w:rPr>
      <w:rFonts w:asciiTheme="majorHAnsi" w:eastAsiaTheme="majorEastAsia" w:hAnsiTheme="majorHAnsi" w:cstheme="majorBidi"/>
      <w:b/>
      <w:bCs/>
      <w:sz w:val="32"/>
      <w:szCs w:val="32"/>
    </w:rPr>
  </w:style>
  <w:style w:type="table" w:styleId="a3">
    <w:name w:val="Table Grid"/>
    <w:basedOn w:val="a1"/>
    <w:uiPriority w:val="59"/>
    <w:rsid w:val="00A06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A0604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187</Words>
  <Characters>1072</Characters>
  <Application>Microsoft Office Word</Application>
  <DocSecurity>0</DocSecurity>
  <Lines>8</Lines>
  <Paragraphs>2</Paragraphs>
  <ScaleCrop>false</ScaleCrop>
  <Company>mycompany</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黄梓伟</cp:lastModifiedBy>
  <cp:revision>3</cp:revision>
  <dcterms:created xsi:type="dcterms:W3CDTF">2023-05-12T07:47:00Z</dcterms:created>
  <dcterms:modified xsi:type="dcterms:W3CDTF">2023-05-12T08:18:00Z</dcterms:modified>
</cp:coreProperties>
</file>