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浦银理财天添利普惠现金管理产品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2301192001</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销售代码：2301192002/2301229054/2301231652/2301231960/2301231967/2301231999/2301239354/2301239413/2301239423/2301241758/2301241759/2301241996</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Z7006922000215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2019-04-12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7,662,841,469.22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110.20%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2301192002:中国人民银行公布的同期7天通知存款利率</w:t>
              <w:br w:type="textWrapping"/>
              <w:t>2301229054:中国人民银行公布的同期7天通知存款利率</w:t>
              <w:br w:type="textWrapping"/>
              <w:t>2301231652:中国人民银行公布的同期7天通知存款利率</w:t>
              <w:br w:type="textWrapping"/>
              <w:t>2301231960:中国人民银行公布的同期7天通知存款利率</w:t>
              <w:br w:type="textWrapping"/>
              <w:t>2301231967:中国人民银行公布的同期7天通知存款利率</w:t>
              <w:br w:type="textWrapping"/>
              <w:t>2301231999:中国人民银行公布的同期7天通知存款利率</w:t>
              <w:br w:type="textWrapping"/>
              <w:t>2301239354:中国人民银行公布的同期7天通知存款利率</w:t>
              <w:br w:type="textWrapping"/>
              <w:t>2301239413:中国人民银行公布的同期7天通知存款利率</w:t>
              <w:br w:type="textWrapping"/>
              <w:t>2301239423:中国人民银行公布的同期7天通知存款利率</w:t>
              <w:br w:type="textWrapping"/>
              <w:t>2301241758:中国人民银行公布的同期7天通知存款利率</w:t>
              <w:br w:type="textWrapping"/>
              <w:t>2301241759:中国人民银行公布的同期7天通知存款利率</w:t>
              <w:br w:type="textWrapping"/>
              <w:t>2301241996:中国人民银行公布的同期7天通知存款利率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2301192001</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7,662,841,469.22</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2301192002-A:1.0000</w:t>
              <w:br w:type="textWrapping"/>
              <w:t>2301229054-A:1.0000</w:t>
              <w:br w:type="textWrapping"/>
              <w:t>2301231652-A:1.0000</w:t>
              <w:br w:type="textWrapping"/>
              <w:t>2301231960-A:1.0000</w:t>
              <w:br w:type="textWrapping"/>
              <w:t>2301231967-A:1.0000</w:t>
              <w:br w:type="textWrapping"/>
              <w:t>2301231999-A:1.0000</w:t>
              <w:br w:type="textWrapping"/>
              <w:t>2301239354-A:1.0000</w:t>
              <w:br w:type="textWrapping"/>
              <w:t>2301239413-A:1.0000</w:t>
              <w:br w:type="textWrapping"/>
              <w:t>2301239423-A:1.0000</w:t>
              <w:br w:type="textWrapping"/>
              <w:t>2301241758-A:1.0000</w:t>
              <w:br w:type="textWrapping"/>
              <w:t>2301241759-A:1.0000</w:t>
              <w:br w:type="textWrapping"/>
              <w:t>2301241996-A:1.0000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2301192002-A:-</w:t>
              <w:br w:type="textWrapping"/>
              <w:t>2301229054-A:-</w:t>
              <w:br w:type="textWrapping"/>
              <w:t>2301231652-A:-</w:t>
              <w:br w:type="textWrapping"/>
              <w:t>2301231960-A:-</w:t>
              <w:br w:type="textWrapping"/>
              <w:t>2301231967-A:-</w:t>
              <w:br w:type="textWrapping"/>
              <w:t>2301231999-A:-</w:t>
              <w:br w:type="textWrapping"/>
              <w:t>2301239354-A:-</w:t>
              <w:br w:type="textWrapping"/>
              <w:t>2301239413-A:-</w:t>
              <w:br w:type="textWrapping"/>
              <w:t>2301239423-A:-</w:t>
              <w:br w:type="textWrapping"/>
              <w:t>2301241758-A:-</w:t>
              <w:br w:type="textWrapping"/>
              <w:t>2301241759-A:-</w:t>
              <w:br w:type="textWrapping"/>
              <w:t>2301241996-A:-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2301192002-A:0.1967</w:t>
              <w:br w:type="textWrapping"/>
              <w:t>2301229054-A:0.2012</w:t>
              <w:br w:type="textWrapping"/>
              <w:t>2301231652-A:0.2009</w:t>
              <w:br w:type="textWrapping"/>
              <w:t>2301231960-A:0.2281</w:t>
              <w:br w:type="textWrapping"/>
              <w:t>2301231967-A:0.2281</w:t>
              <w:br w:type="textWrapping"/>
              <w:t>2301231999-A:0.2078</w:t>
              <w:br w:type="textWrapping"/>
              <w:t>2301239354-A:0.2200</w:t>
              <w:br w:type="textWrapping"/>
              <w:t>2301239413-A:0.2279</w:t>
              <w:br w:type="textWrapping"/>
              <w:t>2301239423-A:0.2282</w:t>
              <w:br w:type="textWrapping"/>
              <w:t>2301241758-A:0.2011</w:t>
              <w:br w:type="textWrapping"/>
              <w:t>2301241759-A:0.2011</w:t>
              <w:br w:type="textWrapping"/>
              <w:t>2301241996-A:0.2836</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2301192002-A:0.0106</w:t>
              <w:br w:type="textWrapping"/>
              <w:t>2301229054-A:0.0114</w:t>
              <w:br w:type="textWrapping"/>
              <w:t>2301231652-A:0.0114</w:t>
              <w:br w:type="textWrapping"/>
              <w:t>2301231960-A:0.0125</w:t>
              <w:br w:type="textWrapping"/>
              <w:t>2301231967-A:0.0125</w:t>
              <w:br w:type="textWrapping"/>
              <w:t>2301231999-A:0.0112</w:t>
              <w:br w:type="textWrapping"/>
              <w:t>2301239354-A:0.0122</w:t>
              <w:br w:type="textWrapping"/>
              <w:t>2301239413-A:0.0125</w:t>
              <w:br w:type="textWrapping"/>
              <w:t>2301239423-A:0.0125</w:t>
              <w:br w:type="textWrapping"/>
              <w:t>2301241758-A:0.0114</w:t>
              <w:br w:type="textWrapping"/>
              <w:t>2301241759-A:0.0114</w:t>
              <w:br w:type="textWrapping"/>
              <w:t>2301241996-A:0.0144</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2,383,519,362.64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28.23%</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2,418,561,610.99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28.64%</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497,758,936.28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5.89%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1,221,038,922.31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14.46%</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893,837,135.12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10.58%</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3,097,234,722.81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36.68%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4,169,390,737.21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49.37%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500,054,205.28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5.92%</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1,707,725,120.42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20.22%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8,444,560,376.53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8,444,560,376.53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附：本报告期内，本产品理财投资合作机构为“建信信托有限责任公司、中诚信托有限责任公司、广东粤财信托有限公司、华润深国投信托有限公司、中国对外经济贸易信托有限公司”。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2,383,519,362.40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31.10%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建信信托-尊驰18号信托计划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866,990,441.51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11.31%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建信信托-尊驰21号信托计划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768,662,500.07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10.03%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外贸信托-永欣6号集合资金信托计划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685,380,877.76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8.94%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505,173,386.44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6.59%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14日质押式回购</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500,054,205.28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6.53%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489,411,721.82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6.39%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中诚信托-丰景15号集合资金信托计划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385,019,765.90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中诚信托-丰景19号集合资金信托计划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269,700,050.75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3.52%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24华夏银行CD414</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199,183,065.73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2.60%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502076506.55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6.55%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290643421.73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3.79%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200000000.00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2.61%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200000000.00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2.61%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151412376.94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1.98%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109397674.55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1.43%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100012106.48</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100000000.00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80415761.25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66653940.16</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0.87%</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733496.16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25广西北部湾银行CD077</w:t>
            </w:r>
          </w:p>
        </w:tc>
        <w:tc>
          <w:tcPr>
            <w:tcW w:w="1571" w:type="dxa"/>
            <w:vAlign w:val="center"/>
          </w:tcPr>
          <w:p w:rsidR="00357E79" w:rsidRDefault="00F621F3">
            <w:pPr>
              <w:jc w:val="center"/>
            </w:pPr>
            <w:r>
              <w:rPr>
                <w:rFonts w:ascii="仿宋_GB2312" w:eastAsia="仿宋_GB2312" w:hAnsi="仿宋_GB2312" w:cs="仿宋_GB2312"/>
                <w:sz w:val="24"/>
              </w:rPr>
              <w:t>7091951.17</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2025-07-08</w:t>
            </w:r>
          </w:p>
        </w:tc>
        <w:tc>
          <w:tcPr>
            <w:tcW w:w="1684" w:type="dxa"/>
            <w:vAlign w:val="center"/>
          </w:tcPr>
          <w:p w:rsidR="00357E79" w:rsidRDefault="00F621F3">
            <w:pPr>
              <w:jc w:val="center"/>
            </w:pPr>
            <w:r>
              <w:rPr>
                <w:rFonts w:ascii="仿宋_GB2312" w:eastAsia="仿宋_GB2312" w:hAnsi="仿宋_GB2312" w:cs="仿宋_GB2312"/>
                <w:sz w:val="24"/>
              </w:rPr>
              <w:t>25南京银行CD079</w:t>
            </w:r>
          </w:p>
        </w:tc>
        <w:tc>
          <w:tcPr>
            <w:tcW w:w="1571" w:type="dxa"/>
            <w:vAlign w:val="center"/>
          </w:tcPr>
          <w:p w:rsidR="00357E79" w:rsidRDefault="00F621F3">
            <w:pPr>
              <w:jc w:val="center"/>
            </w:pPr>
            <w:r>
              <w:rPr>
                <w:rFonts w:ascii="仿宋_GB2312" w:eastAsia="仿宋_GB2312" w:hAnsi="仿宋_GB2312" w:cs="仿宋_GB2312"/>
                <w:sz w:val="24"/>
              </w:rPr>
              <w:t>20539186.71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25甘国投SCP005</w:t>
            </w:r>
          </w:p>
        </w:tc>
        <w:tc>
          <w:tcPr>
            <w:tcW w:w="1571" w:type="dxa"/>
            <w:vAlign w:val="center"/>
          </w:tcPr>
          <w:p w:rsidR="00357E79" w:rsidRDefault="00F621F3">
            <w:pPr>
              <w:jc w:val="center"/>
            </w:pPr>
            <w:r>
              <w:rPr>
                <w:rFonts w:ascii="仿宋_GB2312" w:eastAsia="仿宋_GB2312" w:hAnsi="仿宋_GB2312" w:cs="仿宋_GB2312"/>
                <w:sz w:val="24"/>
              </w:rPr>
              <w:t>20990121.53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25环球租赁SCP003</w:t>
            </w:r>
          </w:p>
        </w:tc>
        <w:tc>
          <w:tcPr>
            <w:tcW w:w="1571" w:type="dxa"/>
            <w:vAlign w:val="center"/>
          </w:tcPr>
          <w:p w:rsidR="00357E79" w:rsidRDefault="00F621F3">
            <w:pPr>
              <w:jc w:val="center"/>
            </w:pPr>
            <w:r>
              <w:rPr>
                <w:rFonts w:ascii="仿宋_GB2312" w:eastAsia="仿宋_GB2312" w:hAnsi="仿宋_GB2312" w:cs="仿宋_GB2312"/>
                <w:sz w:val="24"/>
              </w:rPr>
              <w:t>1520360.27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2208933.86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4427276.94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345749.28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25一汽租赁SCP002</w:t>
            </w:r>
          </w:p>
        </w:tc>
        <w:tc>
          <w:tcPr>
            <w:tcW w:w="1571" w:type="dxa"/>
            <w:vAlign w:val="center"/>
          </w:tcPr>
          <w:p w:rsidR="00357E79" w:rsidRDefault="00F621F3">
            <w:pPr>
              <w:jc w:val="center"/>
            </w:pPr>
            <w:r>
              <w:rPr>
                <w:rFonts w:ascii="仿宋_GB2312" w:eastAsia="仿宋_GB2312" w:hAnsi="仿宋_GB2312" w:cs="仿宋_GB2312"/>
                <w:sz w:val="24"/>
              </w:rPr>
              <w:t>112835.15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24陕西水务MTN001</w:t>
            </w:r>
          </w:p>
        </w:tc>
        <w:tc>
          <w:tcPr>
            <w:tcW w:w="1571" w:type="dxa"/>
            <w:vAlign w:val="center"/>
          </w:tcPr>
          <w:p w:rsidR="00357E79" w:rsidRDefault="00F621F3">
            <w:pPr>
              <w:jc w:val="center"/>
            </w:pPr>
            <w:r>
              <w:rPr>
                <w:rFonts w:ascii="仿宋_GB2312" w:eastAsia="仿宋_GB2312" w:hAnsi="仿宋_GB2312" w:cs="仿宋_GB2312"/>
                <w:sz w:val="24"/>
              </w:rPr>
              <w:t>342297.75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25甘国投SCP005</w:t>
            </w:r>
          </w:p>
        </w:tc>
        <w:tc>
          <w:tcPr>
            <w:tcW w:w="1571" w:type="dxa"/>
            <w:vAlign w:val="center"/>
          </w:tcPr>
          <w:p w:rsidR="00357E79" w:rsidRDefault="00F621F3">
            <w:pPr>
              <w:jc w:val="center"/>
            </w:pPr>
            <w:r>
              <w:rPr>
                <w:rFonts w:ascii="仿宋_GB2312" w:eastAsia="仿宋_GB2312" w:hAnsi="仿宋_GB2312" w:cs="仿宋_GB2312"/>
                <w:sz w:val="24"/>
              </w:rPr>
              <w:t>2553325.98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25桂铁投SCP003</w:t>
            </w:r>
          </w:p>
        </w:tc>
        <w:tc>
          <w:tcPr>
            <w:tcW w:w="1571" w:type="dxa"/>
            <w:vAlign w:val="center"/>
          </w:tcPr>
          <w:p w:rsidR="00357E79" w:rsidRDefault="00F621F3">
            <w:pPr>
              <w:jc w:val="center"/>
            </w:pPr>
            <w:r>
              <w:rPr>
                <w:rFonts w:ascii="仿宋_GB2312" w:eastAsia="仿宋_GB2312" w:hAnsi="仿宋_GB2312" w:cs="仿宋_GB2312"/>
                <w:sz w:val="24"/>
              </w:rPr>
              <w:t>6783678.41</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25广西北部湾银行CD092</w:t>
            </w:r>
          </w:p>
        </w:tc>
        <w:tc>
          <w:tcPr>
            <w:tcW w:w="1571" w:type="dxa"/>
            <w:vAlign w:val="center"/>
          </w:tcPr>
          <w:p w:rsidR="00357E79" w:rsidRDefault="00F621F3">
            <w:pPr>
              <w:jc w:val="center"/>
            </w:pPr>
            <w:r>
              <w:rPr>
                <w:rFonts w:ascii="仿宋_GB2312" w:eastAsia="仿宋_GB2312" w:hAnsi="仿宋_GB2312" w:cs="仿宋_GB2312"/>
                <w:sz w:val="24"/>
              </w:rPr>
              <w:t>8368752.98</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23联和投资MTN001</w:t>
            </w:r>
          </w:p>
        </w:tc>
        <w:tc>
          <w:tcPr>
            <w:tcW w:w="1571" w:type="dxa"/>
            <w:vAlign w:val="center"/>
          </w:tcPr>
          <w:p w:rsidR="00357E79" w:rsidRDefault="00F621F3">
            <w:pPr>
              <w:jc w:val="center"/>
            </w:pPr>
            <w:r>
              <w:rPr>
                <w:rFonts w:ascii="仿宋_GB2312" w:eastAsia="仿宋_GB2312" w:hAnsi="仿宋_GB2312" w:cs="仿宋_GB2312"/>
                <w:sz w:val="24"/>
              </w:rPr>
              <w:t>1729684.66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25广西北部湾银行CD062</w:t>
            </w:r>
          </w:p>
        </w:tc>
        <w:tc>
          <w:tcPr>
            <w:tcW w:w="1571" w:type="dxa"/>
            <w:vAlign w:val="center"/>
          </w:tcPr>
          <w:p w:rsidR="00357E79" w:rsidRDefault="00F621F3">
            <w:pPr>
              <w:jc w:val="center"/>
            </w:pPr>
            <w:r>
              <w:rPr>
                <w:rFonts w:ascii="仿宋_GB2312" w:eastAsia="仿宋_GB2312" w:hAnsi="仿宋_GB2312" w:cs="仿宋_GB2312"/>
                <w:sz w:val="24"/>
              </w:rPr>
              <w:t>23076700.71</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25广西北部湾银行CD103</w:t>
            </w:r>
          </w:p>
        </w:tc>
        <w:tc>
          <w:tcPr>
            <w:tcW w:w="1571" w:type="dxa"/>
            <w:vAlign w:val="center"/>
          </w:tcPr>
          <w:p w:rsidR="00357E79" w:rsidRDefault="00F621F3">
            <w:pPr>
              <w:jc w:val="center"/>
            </w:pPr>
            <w:r>
              <w:rPr>
                <w:rFonts w:ascii="仿宋_GB2312" w:eastAsia="仿宋_GB2312" w:hAnsi="仿宋_GB2312" w:cs="仿宋_GB2312"/>
                <w:sz w:val="24"/>
              </w:rPr>
              <w:t>22923731.46</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99817.30</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25璞融绿金1ABN002优先(碳中和债)</w:t>
            </w:r>
          </w:p>
        </w:tc>
        <w:tc>
          <w:tcPr>
            <w:tcW w:w="1571" w:type="dxa"/>
            <w:vAlign w:val="center"/>
          </w:tcPr>
          <w:p w:rsidR="00357E79" w:rsidRDefault="00F621F3">
            <w:pPr>
              <w:jc w:val="center"/>
            </w:pPr>
            <w:r>
              <w:rPr>
                <w:rFonts w:ascii="仿宋_GB2312" w:eastAsia="仿宋_GB2312" w:hAnsi="仿宋_GB2312" w:cs="仿宋_GB2312"/>
                <w:sz w:val="24"/>
              </w:rPr>
              <w:t>8806769.61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24陕西水务MTN001</w:t>
            </w:r>
          </w:p>
        </w:tc>
        <w:tc>
          <w:tcPr>
            <w:tcW w:w="1571" w:type="dxa"/>
            <w:vAlign w:val="center"/>
          </w:tcPr>
          <w:p w:rsidR="00357E79" w:rsidRDefault="00F621F3">
            <w:pPr>
              <w:jc w:val="center"/>
            </w:pPr>
            <w:r>
              <w:rPr>
                <w:rFonts w:ascii="仿宋_GB2312" w:eastAsia="仿宋_GB2312" w:hAnsi="仿宋_GB2312" w:cs="仿宋_GB2312"/>
                <w:sz w:val="24"/>
              </w:rPr>
              <w:t>14913257.52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25璞融绿金1ABN002优先(碳中和债)</w:t>
            </w:r>
          </w:p>
        </w:tc>
        <w:tc>
          <w:tcPr>
            <w:tcW w:w="1571" w:type="dxa"/>
            <w:vAlign w:val="center"/>
          </w:tcPr>
          <w:p w:rsidR="00357E79" w:rsidRDefault="00F621F3">
            <w:pPr>
              <w:jc w:val="center"/>
            </w:pPr>
            <w:r>
              <w:rPr>
                <w:rFonts w:ascii="仿宋_GB2312" w:eastAsia="仿宋_GB2312" w:hAnsi="仿宋_GB2312" w:cs="仿宋_GB2312"/>
                <w:sz w:val="24"/>
              </w:rPr>
              <w:t>8205351.91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25晋能煤业MTN005</w:t>
            </w:r>
          </w:p>
        </w:tc>
        <w:tc>
          <w:tcPr>
            <w:tcW w:w="1571" w:type="dxa"/>
            <w:vAlign w:val="center"/>
          </w:tcPr>
          <w:p w:rsidR="00357E79" w:rsidRDefault="00F621F3">
            <w:pPr>
              <w:jc w:val="center"/>
            </w:pPr>
            <w:r>
              <w:rPr>
                <w:rFonts w:ascii="仿宋_GB2312" w:eastAsia="仿宋_GB2312" w:hAnsi="仿宋_GB2312" w:cs="仿宋_GB2312"/>
                <w:sz w:val="24"/>
              </w:rPr>
              <w:t>5883319.36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23华阳新材MTN006</w:t>
            </w:r>
          </w:p>
        </w:tc>
        <w:tc>
          <w:tcPr>
            <w:tcW w:w="1571" w:type="dxa"/>
            <w:vAlign w:val="center"/>
          </w:tcPr>
          <w:p w:rsidR="00357E79" w:rsidRDefault="00F621F3">
            <w:pPr>
              <w:jc w:val="center"/>
            </w:pPr>
            <w:r>
              <w:rPr>
                <w:rFonts w:ascii="仿宋_GB2312" w:eastAsia="仿宋_GB2312" w:hAnsi="仿宋_GB2312" w:cs="仿宋_GB2312"/>
                <w:sz w:val="24"/>
              </w:rPr>
              <w:t>3022923.38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23临平开投PPN002</w:t>
            </w:r>
          </w:p>
        </w:tc>
        <w:tc>
          <w:tcPr>
            <w:tcW w:w="1571" w:type="dxa"/>
            <w:vAlign w:val="center"/>
          </w:tcPr>
          <w:p w:rsidR="00357E79" w:rsidRDefault="00F621F3">
            <w:pPr>
              <w:jc w:val="center"/>
            </w:pPr>
            <w:r>
              <w:rPr>
                <w:rFonts w:ascii="仿宋_GB2312" w:eastAsia="仿宋_GB2312" w:hAnsi="仿宋_GB2312" w:cs="仿宋_GB2312"/>
                <w:sz w:val="24"/>
              </w:rPr>
              <w:t>6028815.24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23世博02</w:t>
            </w:r>
          </w:p>
        </w:tc>
        <w:tc>
          <w:tcPr>
            <w:tcW w:w="1571" w:type="dxa"/>
            <w:vAlign w:val="center"/>
          </w:tcPr>
          <w:p w:rsidR="00357E79" w:rsidRDefault="00F621F3">
            <w:pPr>
              <w:jc w:val="center"/>
            </w:pPr>
            <w:r>
              <w:rPr>
                <w:rFonts w:ascii="仿宋_GB2312" w:eastAsia="仿宋_GB2312" w:hAnsi="仿宋_GB2312" w:cs="仿宋_GB2312"/>
                <w:sz w:val="24"/>
              </w:rPr>
              <w:t>40997638.36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107126.39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160029.06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25国新D3</w:t>
            </w:r>
          </w:p>
        </w:tc>
        <w:tc>
          <w:tcPr>
            <w:tcW w:w="1571" w:type="dxa"/>
            <w:vAlign w:val="center"/>
          </w:tcPr>
          <w:p w:rsidR="00357E79" w:rsidRDefault="00F621F3">
            <w:pPr>
              <w:jc w:val="center"/>
            </w:pPr>
            <w:r>
              <w:rPr>
                <w:rFonts w:ascii="仿宋_GB2312" w:eastAsia="仿宋_GB2312" w:hAnsi="仿宋_GB2312" w:cs="仿宋_GB2312"/>
                <w:sz w:val="24"/>
              </w:rPr>
              <w:t>13454485.42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8474450.26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575447.20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长兴19A2</w:t>
            </w:r>
          </w:p>
        </w:tc>
        <w:tc>
          <w:tcPr>
            <w:tcW w:w="1571" w:type="dxa"/>
            <w:vAlign w:val="center"/>
          </w:tcPr>
          <w:p w:rsidR="00357E79" w:rsidRDefault="00F621F3">
            <w:pPr>
              <w:jc w:val="center"/>
            </w:pPr>
            <w:r>
              <w:rPr>
                <w:rFonts w:ascii="仿宋_GB2312" w:eastAsia="仿宋_GB2312" w:hAnsi="仿宋_GB2312" w:cs="仿宋_GB2312"/>
                <w:sz w:val="24"/>
              </w:rPr>
              <w:t>2250339.06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21浦房01</w:t>
            </w:r>
          </w:p>
        </w:tc>
        <w:tc>
          <w:tcPr>
            <w:tcW w:w="1571" w:type="dxa"/>
            <w:vAlign w:val="center"/>
          </w:tcPr>
          <w:p w:rsidR="00357E79" w:rsidRDefault="00F621F3">
            <w:pPr>
              <w:jc w:val="center"/>
            </w:pPr>
            <w:r>
              <w:rPr>
                <w:rFonts w:ascii="仿宋_GB2312" w:eastAsia="仿宋_GB2312" w:hAnsi="仿宋_GB2312" w:cs="仿宋_GB2312"/>
                <w:sz w:val="24"/>
              </w:rPr>
              <w:t>877419.51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2375764.33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23赣金控MTN002</w:t>
            </w:r>
          </w:p>
        </w:tc>
        <w:tc>
          <w:tcPr>
            <w:tcW w:w="1571" w:type="dxa"/>
            <w:vAlign w:val="center"/>
          </w:tcPr>
          <w:p w:rsidR="00357E79" w:rsidRDefault="00F621F3">
            <w:pPr>
              <w:jc w:val="center"/>
            </w:pPr>
            <w:r>
              <w:rPr>
                <w:rFonts w:ascii="仿宋_GB2312" w:eastAsia="仿宋_GB2312" w:hAnsi="仿宋_GB2312" w:cs="仿宋_GB2312"/>
                <w:sz w:val="24"/>
              </w:rPr>
              <w:t>1180899.34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7668742.62</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21浦房01</w:t>
            </w:r>
          </w:p>
        </w:tc>
        <w:tc>
          <w:tcPr>
            <w:tcW w:w="1571" w:type="dxa"/>
            <w:vAlign w:val="center"/>
          </w:tcPr>
          <w:p w:rsidR="00357E79" w:rsidRDefault="00F621F3">
            <w:pPr>
              <w:jc w:val="center"/>
            </w:pPr>
            <w:r>
              <w:rPr>
                <w:rFonts w:ascii="仿宋_GB2312" w:eastAsia="仿宋_GB2312" w:hAnsi="仿宋_GB2312" w:cs="仿宋_GB2312"/>
                <w:sz w:val="24"/>
              </w:rPr>
              <w:t>350967.80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593941.08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23厦贸04</w:t>
            </w:r>
          </w:p>
        </w:tc>
        <w:tc>
          <w:tcPr>
            <w:tcW w:w="1571" w:type="dxa"/>
            <w:vAlign w:val="center"/>
          </w:tcPr>
          <w:p w:rsidR="00357E79" w:rsidRDefault="00F621F3">
            <w:pPr>
              <w:jc w:val="center"/>
            </w:pPr>
            <w:r>
              <w:rPr>
                <w:rFonts w:ascii="仿宋_GB2312" w:eastAsia="仿宋_GB2312" w:hAnsi="仿宋_GB2312" w:cs="仿宋_GB2312"/>
                <w:sz w:val="24"/>
              </w:rPr>
              <w:t>1564166.27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22国惠03</w:t>
            </w:r>
          </w:p>
        </w:tc>
        <w:tc>
          <w:tcPr>
            <w:tcW w:w="1571" w:type="dxa"/>
            <w:vAlign w:val="center"/>
          </w:tcPr>
          <w:p w:rsidR="00357E79" w:rsidRDefault="00F621F3">
            <w:pPr>
              <w:jc w:val="center"/>
            </w:pPr>
            <w:r>
              <w:rPr>
                <w:rFonts w:ascii="仿宋_GB2312" w:eastAsia="仿宋_GB2312" w:hAnsi="仿宋_GB2312" w:cs="仿宋_GB2312"/>
                <w:sz w:val="24"/>
              </w:rPr>
              <w:t>2091263.76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20吉林高速MTN004</w:t>
            </w:r>
          </w:p>
        </w:tc>
        <w:tc>
          <w:tcPr>
            <w:tcW w:w="1571" w:type="dxa"/>
            <w:vAlign w:val="center"/>
          </w:tcPr>
          <w:p w:rsidR="00357E79" w:rsidRDefault="00F621F3">
            <w:pPr>
              <w:jc w:val="center"/>
            </w:pPr>
            <w:r>
              <w:rPr>
                <w:rFonts w:ascii="仿宋_GB2312" w:eastAsia="仿宋_GB2312" w:hAnsi="仿宋_GB2312" w:cs="仿宋_GB2312"/>
                <w:sz w:val="24"/>
              </w:rPr>
              <w:t>8769373.19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10485014.56</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375233.78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746394.39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7416440.37</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4095868.68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5204644.76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23华阳新材MTN006</w:t>
            </w:r>
          </w:p>
        </w:tc>
        <w:tc>
          <w:tcPr>
            <w:tcW w:w="1571" w:type="dxa"/>
            <w:vAlign w:val="center"/>
          </w:tcPr>
          <w:p w:rsidR="00357E79" w:rsidRDefault="00F621F3">
            <w:pPr>
              <w:jc w:val="center"/>
            </w:pPr>
            <w:r>
              <w:rPr>
                <w:rFonts w:ascii="仿宋_GB2312" w:eastAsia="仿宋_GB2312" w:hAnsi="仿宋_GB2312" w:cs="仿宋_GB2312"/>
                <w:sz w:val="24"/>
              </w:rPr>
              <w:t>188368.76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2824877.08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8511257.94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20吉林高速MTN004</w:t>
            </w:r>
          </w:p>
        </w:tc>
        <w:tc>
          <w:tcPr>
            <w:tcW w:w="1571" w:type="dxa"/>
            <w:vAlign w:val="center"/>
          </w:tcPr>
          <w:p w:rsidR="00357E79" w:rsidRDefault="00F621F3">
            <w:pPr>
              <w:jc w:val="center"/>
            </w:pPr>
            <w:r>
              <w:rPr>
                <w:rFonts w:ascii="仿宋_GB2312" w:eastAsia="仿宋_GB2312" w:hAnsi="仿宋_GB2312" w:cs="仿宋_GB2312"/>
                <w:sz w:val="24"/>
              </w:rPr>
              <w:t>7991022.19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21青城01</w:t>
            </w:r>
          </w:p>
        </w:tc>
        <w:tc>
          <w:tcPr>
            <w:tcW w:w="1571" w:type="dxa"/>
            <w:vAlign w:val="center"/>
          </w:tcPr>
          <w:p w:rsidR="00357E79" w:rsidRDefault="00F621F3">
            <w:pPr>
              <w:jc w:val="center"/>
            </w:pPr>
            <w:r>
              <w:rPr>
                <w:rFonts w:ascii="仿宋_GB2312" w:eastAsia="仿宋_GB2312" w:hAnsi="仿宋_GB2312" w:cs="仿宋_GB2312"/>
                <w:sz w:val="24"/>
              </w:rPr>
              <w:t>762616.75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23厦贸04</w:t>
            </w:r>
          </w:p>
        </w:tc>
        <w:tc>
          <w:tcPr>
            <w:tcW w:w="1571" w:type="dxa"/>
            <w:vAlign w:val="center"/>
          </w:tcPr>
          <w:p w:rsidR="00357E79" w:rsidRDefault="00F621F3">
            <w:pPr>
              <w:jc w:val="center"/>
            </w:pPr>
            <w:r>
              <w:rPr>
                <w:rFonts w:ascii="仿宋_GB2312" w:eastAsia="仿宋_GB2312" w:hAnsi="仿宋_GB2312" w:cs="仿宋_GB2312"/>
                <w:sz w:val="24"/>
              </w:rPr>
              <w:t>7663714.96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25国新D3</w:t>
            </w:r>
          </w:p>
        </w:tc>
        <w:tc>
          <w:tcPr>
            <w:tcW w:w="1571" w:type="dxa"/>
            <w:vAlign w:val="center"/>
          </w:tcPr>
          <w:p w:rsidR="00357E79" w:rsidRDefault="00F621F3">
            <w:pPr>
              <w:jc w:val="center"/>
            </w:pPr>
            <w:r>
              <w:rPr>
                <w:rFonts w:ascii="仿宋_GB2312" w:eastAsia="仿宋_GB2312" w:hAnsi="仿宋_GB2312" w:cs="仿宋_GB2312"/>
                <w:sz w:val="24"/>
              </w:rPr>
              <w:t>12541345.52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23赣金控MTN002</w:t>
            </w:r>
          </w:p>
        </w:tc>
        <w:tc>
          <w:tcPr>
            <w:tcW w:w="1571" w:type="dxa"/>
            <w:vAlign w:val="center"/>
          </w:tcPr>
          <w:p w:rsidR="00357E79" w:rsidRDefault="00F621F3">
            <w:pPr>
              <w:jc w:val="center"/>
            </w:pPr>
            <w:r>
              <w:rPr>
                <w:rFonts w:ascii="仿宋_GB2312" w:eastAsia="仿宋_GB2312" w:hAnsi="仿宋_GB2312" w:cs="仿宋_GB2312"/>
                <w:sz w:val="24"/>
              </w:rPr>
              <w:t>261648.35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509312.71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22世博02</w:t>
            </w:r>
          </w:p>
        </w:tc>
        <w:tc>
          <w:tcPr>
            <w:tcW w:w="1571" w:type="dxa"/>
            <w:vAlign w:val="center"/>
          </w:tcPr>
          <w:p w:rsidR="00357E79" w:rsidRDefault="00F621F3">
            <w:pPr>
              <w:jc w:val="center"/>
            </w:pPr>
            <w:r>
              <w:rPr>
                <w:rFonts w:ascii="仿宋_GB2312" w:eastAsia="仿宋_GB2312" w:hAnsi="仿宋_GB2312" w:cs="仿宋_GB2312"/>
                <w:sz w:val="24"/>
              </w:rPr>
              <w:t>5101141.95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653896.76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21陆集02</w:t>
            </w:r>
          </w:p>
        </w:tc>
        <w:tc>
          <w:tcPr>
            <w:tcW w:w="1571" w:type="dxa"/>
            <w:vAlign w:val="center"/>
          </w:tcPr>
          <w:p w:rsidR="00357E79" w:rsidRDefault="00F621F3">
            <w:pPr>
              <w:jc w:val="center"/>
            </w:pPr>
            <w:r>
              <w:rPr>
                <w:rFonts w:ascii="仿宋_GB2312" w:eastAsia="仿宋_GB2312" w:hAnsi="仿宋_GB2312" w:cs="仿宋_GB2312"/>
                <w:sz w:val="24"/>
              </w:rPr>
              <w:t>2515502.38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21华发03</w:t>
            </w:r>
          </w:p>
        </w:tc>
        <w:tc>
          <w:tcPr>
            <w:tcW w:w="1571" w:type="dxa"/>
            <w:vAlign w:val="center"/>
          </w:tcPr>
          <w:p w:rsidR="00357E79" w:rsidRDefault="00F621F3">
            <w:pPr>
              <w:jc w:val="center"/>
            </w:pPr>
            <w:r>
              <w:rPr>
                <w:rFonts w:ascii="仿宋_GB2312" w:eastAsia="仿宋_GB2312" w:hAnsi="仿宋_GB2312" w:cs="仿宋_GB2312"/>
                <w:sz w:val="24"/>
              </w:rPr>
              <w:t>6531081.63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8005540.57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23山钢02</w:t>
            </w:r>
          </w:p>
        </w:tc>
        <w:tc>
          <w:tcPr>
            <w:tcW w:w="1571" w:type="dxa"/>
            <w:vAlign w:val="center"/>
          </w:tcPr>
          <w:p w:rsidR="00357E79" w:rsidRDefault="00F621F3">
            <w:pPr>
              <w:jc w:val="center"/>
            </w:pPr>
            <w:r>
              <w:rPr>
                <w:rFonts w:ascii="仿宋_GB2312" w:eastAsia="仿宋_GB2312" w:hAnsi="仿宋_GB2312" w:cs="仿宋_GB2312"/>
                <w:sz w:val="24"/>
              </w:rPr>
              <w:t>12715446.88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25环球租赁SCP003</w:t>
            </w:r>
          </w:p>
        </w:tc>
        <w:tc>
          <w:tcPr>
            <w:tcW w:w="1571" w:type="dxa"/>
            <w:vAlign w:val="center"/>
          </w:tcPr>
          <w:p w:rsidR="00357E79" w:rsidRDefault="00F621F3">
            <w:pPr>
              <w:jc w:val="center"/>
            </w:pPr>
            <w:r>
              <w:rPr>
                <w:rFonts w:ascii="仿宋_GB2312" w:eastAsia="仿宋_GB2312" w:hAnsi="仿宋_GB2312" w:cs="仿宋_GB2312"/>
                <w:sz w:val="24"/>
              </w:rPr>
              <w:t>1495658.35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23赣金控MTN002</w:t>
            </w:r>
          </w:p>
        </w:tc>
        <w:tc>
          <w:tcPr>
            <w:tcW w:w="1571" w:type="dxa"/>
            <w:vAlign w:val="center"/>
          </w:tcPr>
          <w:p w:rsidR="00357E79" w:rsidRDefault="00F621F3">
            <w:pPr>
              <w:jc w:val="center"/>
            </w:pPr>
            <w:r>
              <w:rPr>
                <w:rFonts w:ascii="仿宋_GB2312" w:eastAsia="仿宋_GB2312" w:hAnsi="仿宋_GB2312" w:cs="仿宋_GB2312"/>
                <w:sz w:val="24"/>
              </w:rPr>
              <w:t>10275480.55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23外资01</w:t>
            </w:r>
          </w:p>
        </w:tc>
        <w:tc>
          <w:tcPr>
            <w:tcW w:w="1571" w:type="dxa"/>
            <w:vAlign w:val="center"/>
          </w:tcPr>
          <w:p w:rsidR="00357E79" w:rsidRDefault="00F621F3">
            <w:pPr>
              <w:jc w:val="center"/>
            </w:pPr>
            <w:r>
              <w:rPr>
                <w:rFonts w:ascii="仿宋_GB2312" w:eastAsia="仿宋_GB2312" w:hAnsi="仿宋_GB2312" w:cs="仿宋_GB2312"/>
                <w:sz w:val="24"/>
              </w:rPr>
              <w:t>218063.41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23闽金01</w:t>
            </w:r>
          </w:p>
        </w:tc>
        <w:tc>
          <w:tcPr>
            <w:tcW w:w="1571" w:type="dxa"/>
            <w:vAlign w:val="center"/>
          </w:tcPr>
          <w:p w:rsidR="00357E79" w:rsidRDefault="00F621F3">
            <w:pPr>
              <w:jc w:val="center"/>
            </w:pPr>
            <w:r>
              <w:rPr>
                <w:rFonts w:ascii="仿宋_GB2312" w:eastAsia="仿宋_GB2312" w:hAnsi="仿宋_GB2312" w:cs="仿宋_GB2312"/>
                <w:sz w:val="24"/>
              </w:rPr>
              <w:t>790062.92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21世控02</w:t>
            </w:r>
          </w:p>
        </w:tc>
        <w:tc>
          <w:tcPr>
            <w:tcW w:w="1571" w:type="dxa"/>
            <w:vAlign w:val="center"/>
          </w:tcPr>
          <w:p w:rsidR="00357E79" w:rsidRDefault="00F621F3">
            <w:pPr>
              <w:jc w:val="center"/>
            </w:pPr>
            <w:r>
              <w:rPr>
                <w:rFonts w:ascii="仿宋_GB2312" w:eastAsia="仿宋_GB2312" w:hAnsi="仿宋_GB2312" w:cs="仿宋_GB2312"/>
                <w:sz w:val="24"/>
              </w:rPr>
              <w:t>785891.66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797432.12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1573112.67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3987160.59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790910.93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294897.89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23陆集01</w:t>
            </w:r>
          </w:p>
        </w:tc>
        <w:tc>
          <w:tcPr>
            <w:tcW w:w="1571" w:type="dxa"/>
            <w:vAlign w:val="center"/>
          </w:tcPr>
          <w:p w:rsidR="00357E79" w:rsidRDefault="00F621F3">
            <w:pPr>
              <w:jc w:val="center"/>
            </w:pPr>
            <w:r>
              <w:rPr>
                <w:rFonts w:ascii="仿宋_GB2312" w:eastAsia="仿宋_GB2312" w:hAnsi="仿宋_GB2312" w:cs="仿宋_GB2312"/>
                <w:sz w:val="24"/>
              </w:rPr>
              <w:t>791881.97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2147950.69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9555874.18</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627384.34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2261992.93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23北部湾MTN005</w:t>
            </w:r>
          </w:p>
        </w:tc>
        <w:tc>
          <w:tcPr>
            <w:tcW w:w="1571" w:type="dxa"/>
            <w:vAlign w:val="center"/>
          </w:tcPr>
          <w:p w:rsidR="00357E79" w:rsidRDefault="00F621F3">
            <w:pPr>
              <w:jc w:val="center"/>
            </w:pPr>
            <w:r>
              <w:rPr>
                <w:rFonts w:ascii="仿宋_GB2312" w:eastAsia="仿宋_GB2312" w:hAnsi="仿宋_GB2312" w:cs="仿宋_GB2312"/>
                <w:sz w:val="24"/>
              </w:rPr>
              <w:t>1984236.10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8660561.65</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23华宝都鼎MTN002</w:t>
            </w:r>
          </w:p>
        </w:tc>
        <w:tc>
          <w:tcPr>
            <w:tcW w:w="1571" w:type="dxa"/>
            <w:vAlign w:val="center"/>
          </w:tcPr>
          <w:p w:rsidR="00357E79" w:rsidRDefault="00F621F3">
            <w:pPr>
              <w:jc w:val="center"/>
            </w:pPr>
            <w:r>
              <w:rPr>
                <w:rFonts w:ascii="仿宋_GB2312" w:eastAsia="仿宋_GB2312" w:hAnsi="仿宋_GB2312" w:cs="仿宋_GB2312"/>
                <w:sz w:val="24"/>
              </w:rPr>
              <w:t>10256921.51</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25苏州高技SCP007</w:t>
            </w:r>
          </w:p>
        </w:tc>
        <w:tc>
          <w:tcPr>
            <w:tcW w:w="1571" w:type="dxa"/>
            <w:vAlign w:val="center"/>
          </w:tcPr>
          <w:p w:rsidR="00357E79" w:rsidRDefault="00F621F3">
            <w:pPr>
              <w:jc w:val="center"/>
            </w:pPr>
            <w:r>
              <w:rPr>
                <w:rFonts w:ascii="仿宋_GB2312" w:eastAsia="仿宋_GB2312" w:hAnsi="仿宋_GB2312" w:cs="仿宋_GB2312"/>
                <w:sz w:val="24"/>
              </w:rPr>
              <w:t>818390.02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23云控02</w:t>
            </w:r>
          </w:p>
        </w:tc>
        <w:tc>
          <w:tcPr>
            <w:tcW w:w="1571" w:type="dxa"/>
            <w:vAlign w:val="center"/>
          </w:tcPr>
          <w:p w:rsidR="00357E79" w:rsidRDefault="00F621F3">
            <w:pPr>
              <w:jc w:val="center"/>
            </w:pPr>
            <w:r>
              <w:rPr>
                <w:rFonts w:ascii="仿宋_GB2312" w:eastAsia="仿宋_GB2312" w:hAnsi="仿宋_GB2312" w:cs="仿宋_GB2312"/>
                <w:sz w:val="24"/>
              </w:rPr>
              <w:t>1569628.13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6774118.35</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29069590.42</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21华发03</w:t>
            </w:r>
          </w:p>
        </w:tc>
        <w:tc>
          <w:tcPr>
            <w:tcW w:w="1571" w:type="dxa"/>
            <w:vAlign w:val="center"/>
          </w:tcPr>
          <w:p w:rsidR="00357E79" w:rsidRDefault="00F621F3">
            <w:pPr>
              <w:jc w:val="center"/>
            </w:pPr>
            <w:r>
              <w:rPr>
                <w:rFonts w:ascii="仿宋_GB2312" w:eastAsia="仿宋_GB2312" w:hAnsi="仿宋_GB2312" w:cs="仿宋_GB2312"/>
                <w:sz w:val="24"/>
              </w:rPr>
              <w:t>3536330.45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22吉林高速MTN003</w:t>
            </w:r>
          </w:p>
        </w:tc>
        <w:tc>
          <w:tcPr>
            <w:tcW w:w="1571" w:type="dxa"/>
            <w:vAlign w:val="center"/>
          </w:tcPr>
          <w:p w:rsidR="00357E79" w:rsidRDefault="00F621F3">
            <w:pPr>
              <w:jc w:val="center"/>
            </w:pPr>
            <w:r>
              <w:rPr>
                <w:rFonts w:ascii="仿宋_GB2312" w:eastAsia="仿宋_GB2312" w:hAnsi="仿宋_GB2312" w:cs="仿宋_GB2312"/>
                <w:sz w:val="24"/>
              </w:rPr>
              <w:t>10070099.63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23山钢06</w:t>
            </w:r>
          </w:p>
        </w:tc>
        <w:tc>
          <w:tcPr>
            <w:tcW w:w="1571" w:type="dxa"/>
            <w:vAlign w:val="center"/>
          </w:tcPr>
          <w:p w:rsidR="00357E79" w:rsidRDefault="00F621F3">
            <w:pPr>
              <w:jc w:val="center"/>
            </w:pPr>
            <w:r>
              <w:rPr>
                <w:rFonts w:ascii="仿宋_GB2312" w:eastAsia="仿宋_GB2312" w:hAnsi="仿宋_GB2312" w:cs="仿宋_GB2312"/>
                <w:sz w:val="24"/>
              </w:rPr>
              <w:t>819595.21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3301374.12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长兴16A2</w:t>
            </w:r>
          </w:p>
        </w:tc>
        <w:tc>
          <w:tcPr>
            <w:tcW w:w="1571" w:type="dxa"/>
            <w:vAlign w:val="center"/>
          </w:tcPr>
          <w:p w:rsidR="00357E79" w:rsidRDefault="00F621F3">
            <w:pPr>
              <w:jc w:val="center"/>
            </w:pPr>
            <w:r>
              <w:rPr>
                <w:rFonts w:ascii="仿宋_GB2312" w:eastAsia="仿宋_GB2312" w:hAnsi="仿宋_GB2312" w:cs="仿宋_GB2312"/>
                <w:sz w:val="24"/>
              </w:rPr>
              <w:t>5439673.56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长兴17A2</w:t>
            </w:r>
          </w:p>
        </w:tc>
        <w:tc>
          <w:tcPr>
            <w:tcW w:w="1571" w:type="dxa"/>
            <w:vAlign w:val="center"/>
          </w:tcPr>
          <w:p w:rsidR="00357E79" w:rsidRDefault="00F621F3">
            <w:pPr>
              <w:jc w:val="center"/>
            </w:pPr>
            <w:r>
              <w:rPr>
                <w:rFonts w:ascii="仿宋_GB2312" w:eastAsia="仿宋_GB2312" w:hAnsi="仿宋_GB2312" w:cs="仿宋_GB2312"/>
                <w:sz w:val="24"/>
              </w:rPr>
              <w:t>4264325.54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10867524.51</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23山钢06</w:t>
            </w:r>
          </w:p>
        </w:tc>
        <w:tc>
          <w:tcPr>
            <w:tcW w:w="1571" w:type="dxa"/>
            <w:vAlign w:val="center"/>
          </w:tcPr>
          <w:p w:rsidR="00357E79" w:rsidRDefault="00F621F3">
            <w:pPr>
              <w:jc w:val="center"/>
            </w:pPr>
            <w:r>
              <w:rPr>
                <w:rFonts w:ascii="仿宋_GB2312" w:eastAsia="仿宋_GB2312" w:hAnsi="仿宋_GB2312" w:cs="仿宋_GB2312"/>
                <w:sz w:val="24"/>
              </w:rPr>
              <w:t>11343382.44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9901296.93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6188303.80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京诚151A</w:t>
            </w:r>
          </w:p>
        </w:tc>
        <w:tc>
          <w:tcPr>
            <w:tcW w:w="1571" w:type="dxa"/>
            <w:vAlign w:val="center"/>
          </w:tcPr>
          <w:p w:rsidR="00357E79" w:rsidRDefault="00F621F3">
            <w:pPr>
              <w:jc w:val="center"/>
            </w:pPr>
            <w:r>
              <w:rPr>
                <w:rFonts w:ascii="仿宋_GB2312" w:eastAsia="仿宋_GB2312" w:hAnsi="仿宋_GB2312" w:cs="仿宋_GB2312"/>
                <w:sz w:val="24"/>
              </w:rPr>
              <w:t>2395888.99</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1108457.53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5076326.18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23陆集02</w:t>
            </w:r>
          </w:p>
        </w:tc>
        <w:tc>
          <w:tcPr>
            <w:tcW w:w="1571" w:type="dxa"/>
            <w:vAlign w:val="center"/>
          </w:tcPr>
          <w:p w:rsidR="00357E79" w:rsidRDefault="00F621F3">
            <w:pPr>
              <w:jc w:val="center"/>
            </w:pPr>
            <w:r>
              <w:rPr>
                <w:rFonts w:ascii="仿宋_GB2312" w:eastAsia="仿宋_GB2312" w:hAnsi="仿宋_GB2312" w:cs="仿宋_GB2312"/>
                <w:sz w:val="24"/>
              </w:rPr>
              <w:t>1620924.77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229803.19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25浙融绿金1ABN001优先(碳中和债/乡村振兴)</w:t>
            </w:r>
          </w:p>
        </w:tc>
        <w:tc>
          <w:tcPr>
            <w:tcW w:w="1571" w:type="dxa"/>
            <w:vAlign w:val="center"/>
          </w:tcPr>
          <w:p w:rsidR="00357E79" w:rsidRDefault="00F621F3">
            <w:pPr>
              <w:jc w:val="center"/>
            </w:pPr>
            <w:r>
              <w:rPr>
                <w:rFonts w:ascii="仿宋_GB2312" w:eastAsia="仿宋_GB2312" w:hAnsi="仿宋_GB2312" w:cs="仿宋_GB2312"/>
                <w:sz w:val="24"/>
              </w:rPr>
              <w:t>3485267.25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1023996.40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21穗城01</w:t>
            </w:r>
          </w:p>
        </w:tc>
        <w:tc>
          <w:tcPr>
            <w:tcW w:w="1571" w:type="dxa"/>
            <w:vAlign w:val="center"/>
          </w:tcPr>
          <w:p w:rsidR="00357E79" w:rsidRDefault="00F621F3">
            <w:pPr>
              <w:jc w:val="center"/>
            </w:pPr>
            <w:r>
              <w:rPr>
                <w:rFonts w:ascii="仿宋_GB2312" w:eastAsia="仿宋_GB2312" w:hAnsi="仿宋_GB2312" w:cs="仿宋_GB2312"/>
                <w:sz w:val="24"/>
              </w:rPr>
              <w:t>466571.95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1599941.09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2413015.96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25甘金控SCP001</w:t>
            </w:r>
          </w:p>
        </w:tc>
        <w:tc>
          <w:tcPr>
            <w:tcW w:w="1571" w:type="dxa"/>
            <w:vAlign w:val="center"/>
          </w:tcPr>
          <w:p w:rsidR="00357E79" w:rsidRDefault="00F621F3">
            <w:pPr>
              <w:jc w:val="center"/>
            </w:pPr>
            <w:r>
              <w:rPr>
                <w:rFonts w:ascii="仿宋_GB2312" w:eastAsia="仿宋_GB2312" w:hAnsi="仿宋_GB2312" w:cs="仿宋_GB2312"/>
                <w:sz w:val="24"/>
              </w:rPr>
              <w:t>1729886.70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23湖北资产PPN001</w:t>
            </w:r>
          </w:p>
        </w:tc>
        <w:tc>
          <w:tcPr>
            <w:tcW w:w="1571" w:type="dxa"/>
            <w:vAlign w:val="center"/>
          </w:tcPr>
          <w:p w:rsidR="00357E79" w:rsidRDefault="00F621F3">
            <w:pPr>
              <w:jc w:val="center"/>
            </w:pPr>
            <w:r>
              <w:rPr>
                <w:rFonts w:ascii="仿宋_GB2312" w:eastAsia="仿宋_GB2312" w:hAnsi="仿宋_GB2312" w:cs="仿宋_GB2312"/>
                <w:sz w:val="24"/>
              </w:rPr>
              <w:t>1203026.89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105</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25海沧投资SCP003</w:t>
            </w:r>
          </w:p>
        </w:tc>
        <w:tc>
          <w:tcPr>
            <w:tcW w:w="1571" w:type="dxa"/>
            <w:vAlign w:val="center"/>
          </w:tcPr>
          <w:p w:rsidR="00357E79" w:rsidRDefault="00F621F3">
            <w:pPr>
              <w:jc w:val="center"/>
            </w:pPr>
            <w:r>
              <w:rPr>
                <w:rFonts w:ascii="仿宋_GB2312" w:eastAsia="仿宋_GB2312" w:hAnsi="仿宋_GB2312" w:cs="仿宋_GB2312"/>
                <w:sz w:val="24"/>
              </w:rPr>
              <w:t>2144524.19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106</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7676903.50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107</w:t>
            </w:r>
          </w:p>
        </w:tc>
        <w:tc>
          <w:tcPr>
            <w:tcW w:w="1458" w:type="dxa"/>
            <w:vAlign w:val="center"/>
          </w:tcPr>
          <w:p w:rsidR="00357E79" w:rsidRDefault="00F621F3" w:rsidP="00F621F3">
            <w:pPr>
              <w:jc w:val="center"/>
            </w:pPr>
            <w:r>
              <w:rPr>
                <w:rFonts w:ascii="仿宋_GB2312" w:eastAsia="仿宋_GB2312" w:hAnsi="仿宋_GB2312" w:cs="仿宋_GB2312"/>
                <w:sz w:val="24"/>
              </w:rPr>
              <w:t>2025-09-10</w:t>
            </w:r>
          </w:p>
        </w:tc>
        <w:tc>
          <w:tcPr>
            <w:tcW w:w="1684" w:type="dxa"/>
            <w:vAlign w:val="center"/>
          </w:tcPr>
          <w:p w:rsidR="00357E79" w:rsidRDefault="00F621F3">
            <w:pPr>
              <w:jc w:val="center"/>
            </w:pPr>
            <w:r>
              <w:rPr>
                <w:rFonts w:ascii="仿宋_GB2312" w:eastAsia="仿宋_GB2312" w:hAnsi="仿宋_GB2312" w:cs="仿宋_GB2312"/>
                <w:sz w:val="24"/>
              </w:rPr>
              <w:t>23豫航空港PPN011(可持续挂钩)</w:t>
            </w:r>
          </w:p>
        </w:tc>
        <w:tc>
          <w:tcPr>
            <w:tcW w:w="1571" w:type="dxa"/>
            <w:vAlign w:val="center"/>
          </w:tcPr>
          <w:p w:rsidR="00357E79" w:rsidRDefault="00F621F3">
            <w:pPr>
              <w:jc w:val="center"/>
            </w:pPr>
            <w:r>
              <w:rPr>
                <w:rFonts w:ascii="仿宋_GB2312" w:eastAsia="仿宋_GB2312" w:hAnsi="仿宋_GB2312" w:cs="仿宋_GB2312"/>
                <w:sz w:val="24"/>
              </w:rPr>
              <w:t>10485235.89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108</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23豫航空港PPN011(可持续挂钩)</w:t>
            </w:r>
          </w:p>
        </w:tc>
        <w:tc>
          <w:tcPr>
            <w:tcW w:w="1571" w:type="dxa"/>
            <w:vAlign w:val="center"/>
          </w:tcPr>
          <w:p w:rsidR="00357E79" w:rsidRDefault="00F621F3">
            <w:pPr>
              <w:jc w:val="center"/>
            </w:pPr>
            <w:r>
              <w:rPr>
                <w:rFonts w:ascii="仿宋_GB2312" w:eastAsia="仿宋_GB2312" w:hAnsi="仿宋_GB2312" w:cs="仿宋_GB2312"/>
                <w:sz w:val="24"/>
              </w:rPr>
              <w:t>10487233.29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109</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23青城02</w:t>
            </w:r>
          </w:p>
        </w:tc>
        <w:tc>
          <w:tcPr>
            <w:tcW w:w="1571" w:type="dxa"/>
            <w:vAlign w:val="center"/>
          </w:tcPr>
          <w:p w:rsidR="00357E79" w:rsidRDefault="00F621F3">
            <w:pPr>
              <w:jc w:val="center"/>
            </w:pPr>
            <w:r>
              <w:rPr>
                <w:rFonts w:ascii="仿宋_GB2312" w:eastAsia="仿宋_GB2312" w:hAnsi="仿宋_GB2312" w:cs="仿宋_GB2312"/>
                <w:sz w:val="24"/>
              </w:rPr>
              <w:t>51845369.87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110</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4646551.26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111</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1322074.81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112</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22蛇口05</w:t>
            </w:r>
          </w:p>
        </w:tc>
        <w:tc>
          <w:tcPr>
            <w:tcW w:w="1571" w:type="dxa"/>
            <w:vAlign w:val="center"/>
          </w:tcPr>
          <w:p w:rsidR="00357E79" w:rsidRDefault="00F621F3">
            <w:pPr>
              <w:jc w:val="center"/>
            </w:pPr>
            <w:r>
              <w:rPr>
                <w:rFonts w:ascii="仿宋_GB2312" w:eastAsia="仿宋_GB2312" w:hAnsi="仿宋_GB2312" w:cs="仿宋_GB2312"/>
                <w:sz w:val="24"/>
              </w:rPr>
              <w:t>71689740.55</w:t>
            </w:r>
          </w:p>
        </w:tc>
        <w:tc>
          <w:tcPr>
            <w:tcW w:w="1910" w:type="dxa"/>
            <w:vAlign w:val="center"/>
          </w:tcPr>
          <w:p w:rsidR="00357E79" w:rsidRDefault="00F621F3">
            <w:pPr>
              <w:jc w:val="center"/>
            </w:pPr>
            <w:r>
              <w:rPr>
                <w:rFonts w:ascii="仿宋_GB2312" w:eastAsia="仿宋_GB2312" w:hAnsi="仿宋_GB2312" w:cs="仿宋_GB2312" w:hint="eastAsia"/>
                <w:sz w:val="24"/>
              </w:rPr>
              <w:t>招商局蛇口工业区控股股份有限公司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113</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25方能K1</w:t>
            </w:r>
          </w:p>
        </w:tc>
        <w:tc>
          <w:tcPr>
            <w:tcW w:w="1571" w:type="dxa"/>
            <w:vAlign w:val="center"/>
          </w:tcPr>
          <w:p w:rsidR="00357E79" w:rsidRDefault="00F621F3">
            <w:pPr>
              <w:jc w:val="center"/>
            </w:pPr>
            <w:r>
              <w:rPr>
                <w:rFonts w:ascii="仿宋_GB2312" w:eastAsia="仿宋_GB2312" w:hAnsi="仿宋_GB2312" w:cs="仿宋_GB2312"/>
                <w:sz w:val="24"/>
              </w:rPr>
              <w:t>8000000.00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114</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25海沧投资CP002</w:t>
            </w:r>
          </w:p>
        </w:tc>
        <w:tc>
          <w:tcPr>
            <w:tcW w:w="1571" w:type="dxa"/>
            <w:vAlign w:val="center"/>
          </w:tcPr>
          <w:p w:rsidR="00357E79" w:rsidRDefault="00F621F3">
            <w:pPr>
              <w:jc w:val="center"/>
            </w:pPr>
            <w:r>
              <w:rPr>
                <w:rFonts w:ascii="仿宋_GB2312" w:eastAsia="仿宋_GB2312" w:hAnsi="仿宋_GB2312" w:cs="仿宋_GB2312"/>
                <w:sz w:val="24"/>
              </w:rPr>
              <w:t>5967877.61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115</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25国新D3</w:t>
            </w:r>
          </w:p>
        </w:tc>
        <w:tc>
          <w:tcPr>
            <w:tcW w:w="1571" w:type="dxa"/>
            <w:vAlign w:val="center"/>
          </w:tcPr>
          <w:p w:rsidR="00357E79" w:rsidRDefault="00F621F3">
            <w:pPr>
              <w:jc w:val="center"/>
            </w:pPr>
            <w:r>
              <w:rPr>
                <w:rFonts w:ascii="仿宋_GB2312" w:eastAsia="仿宋_GB2312" w:hAnsi="仿宋_GB2312" w:cs="仿宋_GB2312"/>
                <w:sz w:val="24"/>
              </w:rPr>
              <w:t>100966506.85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116</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80116415.34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117</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314968.88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25唐山银行CD100</w:t>
            </w:r>
          </w:p>
        </w:tc>
        <w:tc>
          <w:tcPr>
            <w:tcW w:w="1571" w:type="dxa"/>
            <w:vAlign w:val="center"/>
          </w:tcPr>
          <w:p w:rsidR="00F82AF6" w:rsidRDefault="00F82AF6" w:rsidP="00F82AF6">
            <w:pPr>
              <w:jc w:val="center"/>
            </w:pPr>
            <w:r>
              <w:rPr>
                <w:rFonts w:ascii="仿宋_GB2312" w:eastAsia="仿宋_GB2312" w:hAnsi="仿宋_GB2312" w:cs="仿宋_GB2312"/>
                <w:sz w:val="24"/>
              </w:rPr>
              <w:t>98576924.66</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2025-07-22</w:t>
            </w:r>
          </w:p>
        </w:tc>
        <w:tc>
          <w:tcPr>
            <w:tcW w:w="1684" w:type="dxa"/>
            <w:vAlign w:val="center"/>
          </w:tcPr>
          <w:p w:rsidR="00F82AF6" w:rsidRDefault="00F82AF6" w:rsidP="00F82AF6">
            <w:pPr>
              <w:jc w:val="center"/>
            </w:pPr>
            <w:r>
              <w:rPr>
                <w:rFonts w:ascii="仿宋_GB2312" w:eastAsia="仿宋_GB2312" w:hAnsi="仿宋_GB2312" w:cs="仿宋_GB2312"/>
                <w:sz w:val="24"/>
              </w:rPr>
              <w:t>25璞融绿金1ABN002优先(碳中和债)</w:t>
            </w:r>
          </w:p>
        </w:tc>
        <w:tc>
          <w:tcPr>
            <w:tcW w:w="1571" w:type="dxa"/>
            <w:vAlign w:val="center"/>
          </w:tcPr>
          <w:p w:rsidR="00F82AF6" w:rsidRDefault="00F82AF6" w:rsidP="00F82AF6">
            <w:pPr>
              <w:jc w:val="center"/>
            </w:pPr>
            <w:r>
              <w:rPr>
                <w:rFonts w:ascii="仿宋_GB2312" w:eastAsia="仿宋_GB2312" w:hAnsi="仿宋_GB2312" w:cs="仿宋_GB2312"/>
                <w:sz w:val="24"/>
              </w:rPr>
              <w:t>8806769.61</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上海国际信托有限公司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2025-07-23</w:t>
            </w:r>
          </w:p>
        </w:tc>
        <w:tc>
          <w:tcPr>
            <w:tcW w:w="1684" w:type="dxa"/>
            <w:vAlign w:val="center"/>
          </w:tcPr>
          <w:p w:rsidR="00F82AF6" w:rsidRDefault="00F82AF6" w:rsidP="00F82AF6">
            <w:pPr>
              <w:jc w:val="center"/>
            </w:pPr>
            <w:r>
              <w:rPr>
                <w:rFonts w:ascii="仿宋_GB2312" w:eastAsia="仿宋_GB2312" w:hAnsi="仿宋_GB2312" w:cs="仿宋_GB2312"/>
                <w:sz w:val="24"/>
              </w:rPr>
              <w:t>25璞融绿金1ABN002优先(碳中和债)</w:t>
            </w:r>
          </w:p>
        </w:tc>
        <w:tc>
          <w:tcPr>
            <w:tcW w:w="1571" w:type="dxa"/>
            <w:vAlign w:val="center"/>
          </w:tcPr>
          <w:p w:rsidR="00F82AF6" w:rsidRDefault="00F82AF6" w:rsidP="00F82AF6">
            <w:pPr>
              <w:jc w:val="center"/>
            </w:pPr>
            <w:r>
              <w:rPr>
                <w:rFonts w:ascii="仿宋_GB2312" w:eastAsia="仿宋_GB2312" w:hAnsi="仿宋_GB2312" w:cs="仿宋_GB2312"/>
                <w:sz w:val="24"/>
              </w:rPr>
              <w:t>8205351.91</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上海国际信托有限公司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2025-07-29</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7668742.62</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2025-08-12</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140000000.00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100000000.00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2025-08-14</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150000000.00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2025-08-15</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150000000.00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1日质押式逆回购</w:t>
            </w:r>
          </w:p>
        </w:tc>
        <w:tc>
          <w:tcPr>
            <w:tcW w:w="1571" w:type="dxa"/>
            <w:vAlign w:val="center"/>
          </w:tcPr>
          <w:p w:rsidR="00F82AF6" w:rsidRDefault="00F82AF6" w:rsidP="00F82AF6">
            <w:pPr>
              <w:jc w:val="center"/>
            </w:pPr>
            <w:r>
              <w:rPr>
                <w:rFonts w:ascii="仿宋_GB2312" w:eastAsia="仿宋_GB2312" w:hAnsi="仿宋_GB2312" w:cs="仿宋_GB2312"/>
                <w:sz w:val="24"/>
              </w:rPr>
              <w:t>160000000.00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1日质押式逆回购</w:t>
            </w:r>
          </w:p>
        </w:tc>
        <w:tc>
          <w:tcPr>
            <w:tcW w:w="1571" w:type="dxa"/>
            <w:vAlign w:val="center"/>
          </w:tcPr>
          <w:p w:rsidR="00F82AF6" w:rsidRDefault="00F82AF6" w:rsidP="00F82AF6">
            <w:pPr>
              <w:jc w:val="center"/>
            </w:pPr>
            <w:r>
              <w:rPr>
                <w:rFonts w:ascii="仿宋_GB2312" w:eastAsia="仿宋_GB2312" w:hAnsi="仿宋_GB2312" w:cs="仿宋_GB2312"/>
                <w:sz w:val="24"/>
              </w:rPr>
              <w:t>500000000.00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11</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1日质押式逆回购</w:t>
            </w:r>
          </w:p>
        </w:tc>
        <w:tc>
          <w:tcPr>
            <w:tcW w:w="1571" w:type="dxa"/>
            <w:vAlign w:val="center"/>
          </w:tcPr>
          <w:p w:rsidR="00F82AF6" w:rsidRDefault="00F82AF6" w:rsidP="00F82AF6">
            <w:pPr>
              <w:jc w:val="center"/>
            </w:pPr>
            <w:r>
              <w:rPr>
                <w:rFonts w:ascii="仿宋_GB2312" w:eastAsia="仿宋_GB2312" w:hAnsi="仿宋_GB2312" w:cs="仿宋_GB2312"/>
                <w:sz w:val="24"/>
              </w:rPr>
              <w:t>400000000.00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12</w:t>
            </w:r>
          </w:p>
        </w:tc>
        <w:tc>
          <w:tcPr>
            <w:tcW w:w="1458" w:type="dxa"/>
            <w:vAlign w:val="center"/>
          </w:tcPr>
          <w:p w:rsidR="00F82AF6" w:rsidRDefault="00F82AF6" w:rsidP="00F82AF6">
            <w:pPr>
              <w:jc w:val="center"/>
            </w:pPr>
            <w:r>
              <w:rPr>
                <w:rFonts w:ascii="仿宋_GB2312" w:eastAsia="仿宋_GB2312" w:hAnsi="仿宋_GB2312" w:cs="仿宋_GB2312"/>
                <w:sz w:val="24"/>
              </w:rPr>
              <w:t>2025-08-21</w:t>
            </w:r>
          </w:p>
        </w:tc>
        <w:tc>
          <w:tcPr>
            <w:tcW w:w="1684" w:type="dxa"/>
            <w:vAlign w:val="center"/>
          </w:tcPr>
          <w:p w:rsidR="00F82AF6" w:rsidRDefault="00F82AF6" w:rsidP="00F82AF6">
            <w:pPr>
              <w:jc w:val="center"/>
            </w:pPr>
            <w:r>
              <w:rPr>
                <w:rFonts w:ascii="仿宋_GB2312" w:eastAsia="仿宋_GB2312" w:hAnsi="仿宋_GB2312" w:cs="仿宋_GB2312"/>
                <w:sz w:val="24"/>
              </w:rPr>
              <w:t>1日质押式逆回购</w:t>
            </w:r>
          </w:p>
        </w:tc>
        <w:tc>
          <w:tcPr>
            <w:tcW w:w="1571" w:type="dxa"/>
            <w:vAlign w:val="center"/>
          </w:tcPr>
          <w:p w:rsidR="00F82AF6" w:rsidRDefault="00F82AF6" w:rsidP="00F82AF6">
            <w:pPr>
              <w:jc w:val="center"/>
            </w:pPr>
            <w:r>
              <w:rPr>
                <w:rFonts w:ascii="仿宋_GB2312" w:eastAsia="仿宋_GB2312" w:hAnsi="仿宋_GB2312" w:cs="仿宋_GB2312"/>
                <w:sz w:val="24"/>
              </w:rPr>
              <w:t>500000000.00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13</w:t>
            </w:r>
          </w:p>
        </w:tc>
        <w:tc>
          <w:tcPr>
            <w:tcW w:w="1458" w:type="dxa"/>
            <w:vAlign w:val="center"/>
          </w:tcPr>
          <w:p w:rsidR="00F82AF6" w:rsidRDefault="00F82AF6" w:rsidP="00F82AF6">
            <w:pPr>
              <w:jc w:val="center"/>
            </w:pPr>
            <w:r>
              <w:rPr>
                <w:rFonts w:ascii="仿宋_GB2312" w:eastAsia="仿宋_GB2312" w:hAnsi="仿宋_GB2312" w:cs="仿宋_GB2312"/>
                <w:sz w:val="24"/>
              </w:rPr>
              <w:t>2025-08-21</w:t>
            </w:r>
          </w:p>
        </w:tc>
        <w:tc>
          <w:tcPr>
            <w:tcW w:w="1684" w:type="dxa"/>
            <w:vAlign w:val="center"/>
          </w:tcPr>
          <w:p w:rsidR="00F82AF6" w:rsidRDefault="00F82AF6" w:rsidP="00F82AF6">
            <w:pPr>
              <w:jc w:val="center"/>
            </w:pPr>
            <w:r>
              <w:rPr>
                <w:rFonts w:ascii="仿宋_GB2312" w:eastAsia="仿宋_GB2312" w:hAnsi="仿宋_GB2312" w:cs="仿宋_GB2312"/>
                <w:sz w:val="24"/>
              </w:rPr>
              <w:t>1日质押式逆回购</w:t>
            </w:r>
          </w:p>
        </w:tc>
        <w:tc>
          <w:tcPr>
            <w:tcW w:w="1571" w:type="dxa"/>
            <w:vAlign w:val="center"/>
          </w:tcPr>
          <w:p w:rsidR="00F82AF6" w:rsidRDefault="00F82AF6" w:rsidP="00F82AF6">
            <w:pPr>
              <w:jc w:val="center"/>
            </w:pPr>
            <w:r>
              <w:rPr>
                <w:rFonts w:ascii="仿宋_GB2312" w:eastAsia="仿宋_GB2312" w:hAnsi="仿宋_GB2312" w:cs="仿宋_GB2312"/>
                <w:sz w:val="24"/>
              </w:rPr>
              <w:t>500000000.00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14</w:t>
            </w:r>
          </w:p>
        </w:tc>
        <w:tc>
          <w:tcPr>
            <w:tcW w:w="1458" w:type="dxa"/>
            <w:vAlign w:val="center"/>
          </w:tcPr>
          <w:p w:rsidR="00F82AF6" w:rsidRDefault="00F82AF6" w:rsidP="00F82AF6">
            <w:pPr>
              <w:jc w:val="center"/>
            </w:pPr>
            <w:r>
              <w:rPr>
                <w:rFonts w:ascii="仿宋_GB2312" w:eastAsia="仿宋_GB2312" w:hAnsi="仿宋_GB2312" w:cs="仿宋_GB2312"/>
                <w:sz w:val="24"/>
              </w:rPr>
              <w:t>2025-08-21</w:t>
            </w:r>
          </w:p>
        </w:tc>
        <w:tc>
          <w:tcPr>
            <w:tcW w:w="1684" w:type="dxa"/>
            <w:vAlign w:val="center"/>
          </w:tcPr>
          <w:p w:rsidR="00F82AF6" w:rsidRDefault="00F82AF6" w:rsidP="00F82AF6">
            <w:pPr>
              <w:jc w:val="center"/>
            </w:pPr>
            <w:r>
              <w:rPr>
                <w:rFonts w:ascii="仿宋_GB2312" w:eastAsia="仿宋_GB2312" w:hAnsi="仿宋_GB2312" w:cs="仿宋_GB2312"/>
                <w:sz w:val="24"/>
              </w:rPr>
              <w:t>1日质押式逆回购</w:t>
            </w:r>
          </w:p>
        </w:tc>
        <w:tc>
          <w:tcPr>
            <w:tcW w:w="1571" w:type="dxa"/>
            <w:vAlign w:val="center"/>
          </w:tcPr>
          <w:p w:rsidR="00F82AF6" w:rsidRDefault="00F82AF6" w:rsidP="00F82AF6">
            <w:pPr>
              <w:jc w:val="center"/>
            </w:pPr>
            <w:r>
              <w:rPr>
                <w:rFonts w:ascii="仿宋_GB2312" w:eastAsia="仿宋_GB2312" w:hAnsi="仿宋_GB2312" w:cs="仿宋_GB2312"/>
                <w:sz w:val="24"/>
              </w:rPr>
              <w:t>500000000.00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15</w:t>
            </w:r>
          </w:p>
        </w:tc>
        <w:tc>
          <w:tcPr>
            <w:tcW w:w="1458" w:type="dxa"/>
            <w:vAlign w:val="center"/>
          </w:tcPr>
          <w:p w:rsidR="00F82AF6" w:rsidRDefault="00F82AF6" w:rsidP="00F82AF6">
            <w:pPr>
              <w:jc w:val="center"/>
            </w:pPr>
            <w:r>
              <w:rPr>
                <w:rFonts w:ascii="仿宋_GB2312" w:eastAsia="仿宋_GB2312" w:hAnsi="仿宋_GB2312" w:cs="仿宋_GB2312"/>
                <w:sz w:val="24"/>
              </w:rPr>
              <w:t>2025-08-25</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29069590.42</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16</w:t>
            </w:r>
          </w:p>
        </w:tc>
        <w:tc>
          <w:tcPr>
            <w:tcW w:w="1458" w:type="dxa"/>
            <w:vAlign w:val="center"/>
          </w:tcPr>
          <w:p w:rsidR="00F82AF6" w:rsidRDefault="00F82AF6" w:rsidP="00F82AF6">
            <w:pPr>
              <w:jc w:val="center"/>
            </w:pPr>
            <w:r>
              <w:rPr>
                <w:rFonts w:ascii="仿宋_GB2312" w:eastAsia="仿宋_GB2312" w:hAnsi="仿宋_GB2312" w:cs="仿宋_GB2312"/>
                <w:sz w:val="24"/>
              </w:rPr>
              <w:t>2025-08-27</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10867524.51</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17</w:t>
            </w:r>
          </w:p>
        </w:tc>
        <w:tc>
          <w:tcPr>
            <w:tcW w:w="1458" w:type="dxa"/>
            <w:vAlign w:val="center"/>
          </w:tcPr>
          <w:p w:rsidR="00F82AF6" w:rsidRDefault="00F82AF6" w:rsidP="00F82AF6">
            <w:pPr>
              <w:jc w:val="center"/>
            </w:pPr>
            <w:r>
              <w:rPr>
                <w:rFonts w:ascii="仿宋_GB2312" w:eastAsia="仿宋_GB2312" w:hAnsi="仿宋_GB2312" w:cs="仿宋_GB2312"/>
                <w:sz w:val="24"/>
              </w:rPr>
              <w:t>2025-09-02</w:t>
            </w:r>
          </w:p>
        </w:tc>
        <w:tc>
          <w:tcPr>
            <w:tcW w:w="1684" w:type="dxa"/>
            <w:vAlign w:val="center"/>
          </w:tcPr>
          <w:p w:rsidR="00F82AF6" w:rsidRDefault="00F82AF6" w:rsidP="00F82AF6">
            <w:pPr>
              <w:jc w:val="center"/>
            </w:pPr>
            <w:r>
              <w:rPr>
                <w:rFonts w:ascii="仿宋_GB2312" w:eastAsia="仿宋_GB2312" w:hAnsi="仿宋_GB2312" w:cs="仿宋_GB2312"/>
                <w:sz w:val="24"/>
              </w:rPr>
              <w:t>25浙融绿金1ABN001优先(碳中和债/乡村振兴)</w:t>
            </w:r>
          </w:p>
        </w:tc>
        <w:tc>
          <w:tcPr>
            <w:tcW w:w="1571" w:type="dxa"/>
            <w:vAlign w:val="center"/>
          </w:tcPr>
          <w:p w:rsidR="00F82AF6" w:rsidRDefault="00F82AF6" w:rsidP="00F82AF6">
            <w:pPr>
              <w:jc w:val="center"/>
            </w:pPr>
            <w:r>
              <w:rPr>
                <w:rFonts w:ascii="仿宋_GB2312" w:eastAsia="仿宋_GB2312" w:hAnsi="仿宋_GB2312" w:cs="仿宋_GB2312"/>
                <w:sz w:val="24"/>
              </w:rPr>
              <w:t>3485267.25</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上海国际信托有限公司</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3249983.38</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2</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9863.71</w:t>
            </w:r>
          </w:p>
        </w:tc>
        <w:tc>
          <w:tcPr>
            <w:tcW w:w="2956" w:type="dxa"/>
            <w:vAlign w:val="center"/>
          </w:tcPr>
          <w:p w:rsidR="00F82AF6" w:rsidRDefault="00F82AF6" w:rsidP="00F82AF6">
            <w:pPr>
              <w:jc w:val="center"/>
            </w:pPr>
            <w:r>
              <w:rPr>
                <w:rFonts w:ascii="仿宋_GB2312" w:eastAsia="仿宋_GB2312" w:hAnsi="仿宋_GB2312" w:cs="仿宋_GB2312" w:hint="eastAsia"/>
                <w:sz w:val="24"/>
              </w:rPr>
              <w:t>浦银理财有限责任公司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3</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550964.19</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